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C56" w14:textId="77777777" w:rsidR="007C7620" w:rsidRDefault="00CC1B55">
      <w:pPr>
        <w:pStyle w:val="BodyText"/>
        <w:ind w:left="47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3F0F1AB">
          <v:group id="_x0000_s1061" style="width:470.95pt;height:88.15pt;mso-position-horizontal-relative:char;mso-position-vertical-relative:line" coordsize="9419,1763">
            <v:rect id="_x0000_s1067" style="position:absolute;left:5984;width:3435;height:1487" fillcolor="#e6e6e6" stroked="f"/>
            <v:rect id="_x0000_s1066" style="position:absolute;width:3433;height:1487" fillcolor="#e6e6e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3431;width:2553;height:1487">
              <v:imagedata r:id="rId7" o:title=""/>
            </v:shape>
            <v:rect id="_x0000_s1064" style="position:absolute;left:6034;top:1486;width:3385;height:276" fillcolor="#e6e6e6" stroked="f"/>
            <v:rect id="_x0000_s1063" style="position:absolute;top:1486;width:3383;height:276" fillcolor="#e6e6e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3382;top:1489;width:2638;height:269" filled="f" stroked="f">
              <v:textbox inset="0,0,0,0">
                <w:txbxContent>
                  <w:p w14:paraId="26295EF6" w14:textId="77777777" w:rsidR="007C7620" w:rsidRDefault="00CC1B5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4"/>
                        <w:sz w:val="24"/>
                        <w:shd w:val="clear" w:color="auto" w:fill="F3F3F3"/>
                      </w:rPr>
                      <w:t>JO</w:t>
                    </w:r>
                    <w:r>
                      <w:rPr>
                        <w:b/>
                        <w:spacing w:val="-36"/>
                        <w:sz w:val="24"/>
                        <w:shd w:val="clear" w:color="auto" w:fill="F3F3F3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F3F3F3"/>
                      </w:rPr>
                      <w:t>B</w:t>
                    </w:r>
                    <w:r>
                      <w:rPr>
                        <w:b/>
                        <w:spacing w:val="60"/>
                        <w:sz w:val="24"/>
                        <w:shd w:val="clear" w:color="auto" w:fill="F3F3F3"/>
                      </w:rPr>
                      <w:t xml:space="preserve"> </w:t>
                    </w:r>
                    <w:r>
                      <w:rPr>
                        <w:b/>
                        <w:spacing w:val="14"/>
                        <w:sz w:val="24"/>
                        <w:shd w:val="clear" w:color="auto" w:fill="F3F3F3"/>
                      </w:rPr>
                      <w:t>DE</w:t>
                    </w:r>
                    <w:r>
                      <w:rPr>
                        <w:b/>
                        <w:spacing w:val="-35"/>
                        <w:sz w:val="24"/>
                        <w:shd w:val="clear" w:color="auto" w:fill="F3F3F3"/>
                      </w:rPr>
                      <w:t xml:space="preserve"> </w:t>
                    </w:r>
                    <w:r>
                      <w:rPr>
                        <w:b/>
                        <w:spacing w:val="14"/>
                        <w:sz w:val="24"/>
                        <w:shd w:val="clear" w:color="auto" w:fill="F3F3F3"/>
                      </w:rPr>
                      <w:t>SC</w:t>
                    </w:r>
                    <w:r>
                      <w:rPr>
                        <w:b/>
                        <w:spacing w:val="-37"/>
                        <w:sz w:val="24"/>
                        <w:shd w:val="clear" w:color="auto" w:fill="F3F3F3"/>
                      </w:rPr>
                      <w:t xml:space="preserve"> </w:t>
                    </w:r>
                    <w:r>
                      <w:rPr>
                        <w:b/>
                        <w:spacing w:val="19"/>
                        <w:sz w:val="24"/>
                        <w:shd w:val="clear" w:color="auto" w:fill="F3F3F3"/>
                      </w:rPr>
                      <w:t>RIP</w:t>
                    </w:r>
                    <w:r>
                      <w:rPr>
                        <w:b/>
                        <w:spacing w:val="-34"/>
                        <w:sz w:val="24"/>
                        <w:shd w:val="clear" w:color="auto" w:fill="F3F3F3"/>
                      </w:rPr>
                      <w:t xml:space="preserve"> </w:t>
                    </w:r>
                    <w:r>
                      <w:rPr>
                        <w:b/>
                        <w:spacing w:val="14"/>
                        <w:sz w:val="24"/>
                        <w:shd w:val="clear" w:color="auto" w:fill="F3F3F3"/>
                      </w:rPr>
                      <w:t>TI</w:t>
                    </w:r>
                    <w:r>
                      <w:rPr>
                        <w:b/>
                        <w:spacing w:val="-36"/>
                        <w:sz w:val="24"/>
                        <w:shd w:val="clear" w:color="auto" w:fill="F3F3F3"/>
                      </w:rPr>
                      <w:t xml:space="preserve"> </w:t>
                    </w:r>
                    <w:r>
                      <w:rPr>
                        <w:b/>
                        <w:spacing w:val="14"/>
                        <w:sz w:val="24"/>
                        <w:shd w:val="clear" w:color="auto" w:fill="F3F3F3"/>
                      </w:rPr>
                      <w:t>ON</w:t>
                    </w:r>
                  </w:p>
                </w:txbxContent>
              </v:textbox>
            </v:shape>
            <w10:anchorlock/>
          </v:group>
        </w:pict>
      </w:r>
    </w:p>
    <w:p w14:paraId="0CD94F3B" w14:textId="77777777" w:rsidR="007C7620" w:rsidRDefault="007C7620">
      <w:pPr>
        <w:pStyle w:val="BodyText"/>
        <w:rPr>
          <w:rFonts w:ascii="Times New Roman"/>
          <w:sz w:val="20"/>
        </w:rPr>
      </w:pPr>
    </w:p>
    <w:p w14:paraId="07C131B3" w14:textId="77777777" w:rsidR="007C7620" w:rsidRDefault="007C7620">
      <w:pPr>
        <w:pStyle w:val="BodyText"/>
        <w:spacing w:before="6"/>
        <w:rPr>
          <w:rFonts w:ascii="Times New Roman"/>
          <w:sz w:val="16"/>
        </w:rPr>
      </w:pPr>
    </w:p>
    <w:p w14:paraId="199C5A66" w14:textId="2C367515" w:rsidR="007C7620" w:rsidRDefault="00CC1B55">
      <w:pPr>
        <w:tabs>
          <w:tab w:val="left" w:pos="1901"/>
          <w:tab w:val="left" w:pos="4868"/>
          <w:tab w:val="left" w:pos="6261"/>
        </w:tabs>
        <w:spacing w:before="91"/>
        <w:ind w:left="500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z w:val="24"/>
        </w:rPr>
        <w:tab/>
      </w:r>
      <w:hyperlink r:id="rId8" w:history="1">
        <w:r w:rsidRPr="00926FEB">
          <w:rPr>
            <w:rStyle w:val="Hyperlink"/>
            <w:b/>
            <w:sz w:val="28"/>
            <w:shd w:val="clear" w:color="auto" w:fill="D9D9D9"/>
          </w:rPr>
          <w:t>Job</w:t>
        </w:r>
        <w:r w:rsidRPr="00926FEB">
          <w:rPr>
            <w:rStyle w:val="Hyperlink"/>
            <w:b/>
            <w:spacing w:val="-2"/>
            <w:sz w:val="28"/>
            <w:shd w:val="clear" w:color="auto" w:fill="D9D9D9"/>
          </w:rPr>
          <w:t xml:space="preserve"> </w:t>
        </w:r>
        <w:r w:rsidRPr="00926FEB">
          <w:rPr>
            <w:rStyle w:val="Hyperlink"/>
            <w:b/>
            <w:sz w:val="28"/>
            <w:shd w:val="clear" w:color="auto" w:fill="D9D9D9"/>
          </w:rPr>
          <w:t>Coa</w:t>
        </w:r>
        <w:bookmarkStart w:id="0" w:name="_GoBack"/>
        <w:bookmarkEnd w:id="0"/>
        <w:r w:rsidRPr="00926FEB">
          <w:rPr>
            <w:rStyle w:val="Hyperlink"/>
            <w:b/>
            <w:sz w:val="28"/>
            <w:shd w:val="clear" w:color="auto" w:fill="D9D9D9"/>
          </w:rPr>
          <w:t>ch</w:t>
        </w:r>
      </w:hyperlink>
      <w:r>
        <w:rPr>
          <w:b/>
          <w:sz w:val="28"/>
        </w:rPr>
        <w:tab/>
      </w:r>
      <w:r>
        <w:rPr>
          <w:b/>
          <w:sz w:val="24"/>
        </w:rPr>
        <w:t>Program:</w:t>
      </w:r>
      <w:r>
        <w:rPr>
          <w:b/>
          <w:sz w:val="24"/>
        </w:rPr>
        <w:tab/>
      </w:r>
      <w:r>
        <w:rPr>
          <w:sz w:val="24"/>
        </w:rPr>
        <w:t>Vocational Services</w:t>
      </w:r>
    </w:p>
    <w:p w14:paraId="1E44C1A4" w14:textId="77777777" w:rsidR="007C7620" w:rsidRDefault="007C7620">
      <w:pPr>
        <w:pStyle w:val="BodyText"/>
        <w:spacing w:before="10"/>
        <w:rPr>
          <w:sz w:val="15"/>
        </w:rPr>
      </w:pPr>
    </w:p>
    <w:p w14:paraId="4EC56819" w14:textId="77777777" w:rsidR="007C7620" w:rsidRDefault="00CC1B55">
      <w:pPr>
        <w:spacing w:before="93"/>
        <w:ind w:left="500"/>
        <w:rPr>
          <w:sz w:val="24"/>
        </w:rPr>
      </w:pPr>
      <w:r>
        <w:rPr>
          <w:b/>
          <w:sz w:val="24"/>
        </w:rPr>
        <w:t xml:space="preserve">Supervisor: </w:t>
      </w:r>
      <w:r>
        <w:rPr>
          <w:sz w:val="24"/>
        </w:rPr>
        <w:t>Vocational Services Manager</w:t>
      </w:r>
    </w:p>
    <w:p w14:paraId="063777C7" w14:textId="77777777" w:rsidR="007C7620" w:rsidRDefault="007C7620">
      <w:pPr>
        <w:pStyle w:val="BodyText"/>
        <w:spacing w:before="11"/>
        <w:rPr>
          <w:sz w:val="15"/>
        </w:rPr>
      </w:pPr>
    </w:p>
    <w:p w14:paraId="18FAC7F7" w14:textId="77777777" w:rsidR="007C7620" w:rsidRDefault="00CC1B55">
      <w:pPr>
        <w:pStyle w:val="Heading1"/>
        <w:tabs>
          <w:tab w:val="left" w:pos="1982"/>
          <w:tab w:val="left" w:pos="3574"/>
          <w:tab w:val="left" w:pos="6261"/>
        </w:tabs>
        <w:spacing w:before="92"/>
      </w:pPr>
      <w:r>
        <w:pict w14:anchorId="1D73D67C">
          <v:shape id="_x0000_s1060" style="position:absolute;left:0;text-align:left;margin-left:1in;margin-top:23.35pt;width:486pt;height:.1pt;z-index:-251656192;mso-wrap-distance-left:0;mso-wrap-distance-right:0;mso-position-horizontal-relative:page" coordorigin="1440,467" coordsize="9720,0" path="m1440,467r9720,e" filled="f">
            <v:path arrowok="t"/>
            <w10:wrap type="topAndBottom" anchorx="page"/>
          </v:shape>
        </w:pict>
      </w:r>
      <w:r>
        <w:pict w14:anchorId="7FF810B6">
          <v:group id="_x0000_s1053" style="position:absolute;left:0;text-align:left;margin-left:433.5pt;margin-top:5.4pt;width:40.45pt;height:13pt;z-index:251661312;mso-position-horizontal-relative:page" coordorigin="8670,108" coordsize="809,260">
            <v:line id="_x0000_s1059" style="position:absolute" from="8670,354" to="8934,354" strokeweight=".37678mm"/>
            <v:rect id="_x0000_s1058" style="position:absolute;left:8955;top:115;width:231;height:231" filled="f" strokeweight=".72pt"/>
            <v:shape id="_x0000_s1057" style="position:absolute;left:8953;top:113;width:236;height:236" coordorigin="8953,113" coordsize="236,236" o:spt="100" adj="0,,0" path="m8953,113r236,235m9189,113l8953,348e" filled="f" strokeweight=".48pt">
              <v:stroke joinstyle="round"/>
              <v:formulas/>
              <v:path arrowok="t" o:connecttype="segments"/>
            </v:shape>
            <v:rect id="_x0000_s1056" style="position:absolute;left:8934;top:343;width:276;height:24" fillcolor="black" stroked="f"/>
            <v:line id="_x0000_s1055" style="position:absolute" from="9210,354" to="9479,354" strokeweight=".37678mm"/>
            <v:rect id="_x0000_s1054" style="position:absolute;left:8934;top:343;width:276;height:24" fillcolor="black" stroked="f"/>
            <w10:wrap anchorx="page"/>
          </v:group>
        </w:pict>
      </w:r>
      <w:r>
        <w:t>Status:</w:t>
      </w:r>
      <w:r>
        <w:tab/>
        <w:t>Exempt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proofErr w:type="gramStart"/>
      <w:r>
        <w:t>Non</w:t>
      </w:r>
      <w:r>
        <w:rPr>
          <w:spacing w:val="-1"/>
        </w:rPr>
        <w:t xml:space="preserve"> </w:t>
      </w:r>
      <w:r>
        <w:t>Exempt</w:t>
      </w:r>
      <w:proofErr w:type="gramEnd"/>
    </w:p>
    <w:p w14:paraId="67D60AD2" w14:textId="77777777" w:rsidR="007C7620" w:rsidRDefault="00CC1B55">
      <w:pPr>
        <w:spacing w:before="141"/>
        <w:ind w:left="500"/>
        <w:jc w:val="both"/>
        <w:rPr>
          <w:b/>
          <w:sz w:val="24"/>
        </w:rPr>
      </w:pPr>
      <w:r>
        <w:rPr>
          <w:b/>
          <w:sz w:val="24"/>
        </w:rPr>
        <w:t>JOB SUMMARY</w:t>
      </w:r>
    </w:p>
    <w:p w14:paraId="196A0E0E" w14:textId="77777777" w:rsidR="007C7620" w:rsidRDefault="00CC1B55">
      <w:pPr>
        <w:pStyle w:val="BodyText"/>
        <w:ind w:left="500" w:right="916"/>
        <w:jc w:val="both"/>
        <w:rPr>
          <w:rFonts w:ascii="Times New Roman"/>
        </w:rPr>
      </w:pPr>
      <w:r>
        <w:t>The Job Coach may work under the direction of the work site supervisor or independently with an individual placement of a person served. The Job Coach  provides direct supervision and support to consumers placed in individual and group (crew) placements; a</w:t>
      </w:r>
      <w:r>
        <w:t>ssists the consumers to identify their job tasks and how to perform them effectively; assists the consumer to work on his or her chosen goals and objectives; works closely with the Vocational Specialist assigned to their consumers  and with the employers/m</w:t>
      </w:r>
      <w:r>
        <w:t>anagers of consumers working in the community; documents consumer work behavior and completes weekly case notes; performs a variety of tasks relative to the assigned area of responsibility and performs other related duties as assigned</w:t>
      </w:r>
      <w:r>
        <w:rPr>
          <w:rFonts w:ascii="Times New Roman"/>
        </w:rPr>
        <w:t>.</w:t>
      </w:r>
    </w:p>
    <w:p w14:paraId="14A9FAEB" w14:textId="77777777" w:rsidR="007C7620" w:rsidRDefault="007C7620">
      <w:pPr>
        <w:pStyle w:val="BodyText"/>
        <w:spacing w:before="11"/>
        <w:rPr>
          <w:rFonts w:ascii="Times New Roman"/>
          <w:sz w:val="23"/>
        </w:rPr>
      </w:pPr>
    </w:p>
    <w:p w14:paraId="580BB5F4" w14:textId="77777777" w:rsidR="007C7620" w:rsidRDefault="00CC1B55">
      <w:pPr>
        <w:ind w:left="500"/>
        <w:jc w:val="both"/>
        <w:rPr>
          <w:b/>
          <w:sz w:val="28"/>
        </w:rPr>
      </w:pPr>
      <w:r>
        <w:rPr>
          <w:b/>
          <w:sz w:val="28"/>
          <w:u w:val="thick"/>
        </w:rPr>
        <w:t>Essential Functions</w:t>
      </w:r>
    </w:p>
    <w:p w14:paraId="54502E67" w14:textId="77777777" w:rsidR="007C7620" w:rsidRDefault="007C7620">
      <w:pPr>
        <w:pStyle w:val="BodyText"/>
        <w:spacing w:before="6"/>
        <w:rPr>
          <w:b/>
        </w:rPr>
      </w:pPr>
    </w:p>
    <w:p w14:paraId="2310FA50" w14:textId="77777777" w:rsidR="007C7620" w:rsidRDefault="00CC1B55">
      <w:pPr>
        <w:pStyle w:val="Heading1"/>
        <w:numPr>
          <w:ilvl w:val="0"/>
          <w:numId w:val="3"/>
        </w:numPr>
        <w:tabs>
          <w:tab w:val="left" w:pos="1220"/>
          <w:tab w:val="left" w:pos="1221"/>
        </w:tabs>
        <w:spacing w:line="237" w:lineRule="auto"/>
        <w:ind w:right="2916" w:firstLine="0"/>
        <w:rPr>
          <w:b w:val="0"/>
        </w:rPr>
      </w:pPr>
      <w:r>
        <w:t>Provide direct supports to consumers in various job tasks Standards</w:t>
      </w:r>
      <w:r>
        <w:rPr>
          <w:b w:val="0"/>
        </w:rPr>
        <w:t>:</w:t>
      </w:r>
    </w:p>
    <w:p w14:paraId="5D5FA12F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line="240" w:lineRule="auto"/>
        <w:ind w:right="1812"/>
        <w:rPr>
          <w:sz w:val="24"/>
        </w:rPr>
      </w:pPr>
      <w:r>
        <w:rPr>
          <w:sz w:val="24"/>
        </w:rPr>
        <w:t>Provide direct supervision to assigned consumers in individual and</w:t>
      </w:r>
      <w:r>
        <w:rPr>
          <w:spacing w:val="-29"/>
          <w:sz w:val="24"/>
        </w:rPr>
        <w:t xml:space="preserve"> </w:t>
      </w:r>
      <w:r>
        <w:rPr>
          <w:sz w:val="24"/>
        </w:rPr>
        <w:t>group settings</w:t>
      </w:r>
    </w:p>
    <w:p w14:paraId="38B764E9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line="292" w:lineRule="exact"/>
        <w:ind w:hanging="361"/>
        <w:rPr>
          <w:sz w:val="24"/>
        </w:rPr>
      </w:pPr>
      <w:r>
        <w:rPr>
          <w:sz w:val="24"/>
        </w:rPr>
        <w:t>Instruct and train consumers in skills related to work being</w:t>
      </w:r>
      <w:r>
        <w:rPr>
          <w:spacing w:val="-12"/>
          <w:sz w:val="24"/>
        </w:rPr>
        <w:t xml:space="preserve"> </w:t>
      </w:r>
      <w:r>
        <w:rPr>
          <w:sz w:val="24"/>
        </w:rPr>
        <w:t>performed</w:t>
      </w:r>
    </w:p>
    <w:p w14:paraId="6EA71A81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before="4" w:line="235" w:lineRule="auto"/>
        <w:ind w:right="1499"/>
        <w:rPr>
          <w:sz w:val="24"/>
        </w:rPr>
      </w:pPr>
      <w:r>
        <w:rPr>
          <w:sz w:val="24"/>
        </w:rPr>
        <w:t>Instruct and train consumers to build good work habits, related job skills 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</w:p>
    <w:p w14:paraId="1BB0BB3B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before="3"/>
        <w:ind w:hanging="361"/>
        <w:rPr>
          <w:sz w:val="24"/>
        </w:rPr>
      </w:pPr>
      <w:r>
        <w:rPr>
          <w:sz w:val="24"/>
        </w:rPr>
        <w:t>Effective communication with employers on a regular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</w:p>
    <w:p w14:paraId="660B7D5B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Ability to adjust job coaching b</w:t>
      </w:r>
      <w:r>
        <w:rPr>
          <w:sz w:val="24"/>
        </w:rPr>
        <w:t>ased on the needs at the time of job</w:t>
      </w:r>
      <w:r>
        <w:rPr>
          <w:spacing w:val="-15"/>
          <w:sz w:val="24"/>
        </w:rPr>
        <w:t xml:space="preserve"> </w:t>
      </w:r>
      <w:r>
        <w:rPr>
          <w:sz w:val="24"/>
        </w:rPr>
        <w:t>coaching</w:t>
      </w:r>
    </w:p>
    <w:p w14:paraId="61D4EB5E" w14:textId="77777777" w:rsidR="007C7620" w:rsidRDefault="007C7620">
      <w:pPr>
        <w:pStyle w:val="BodyText"/>
        <w:spacing w:before="11"/>
        <w:rPr>
          <w:sz w:val="29"/>
        </w:rPr>
      </w:pPr>
    </w:p>
    <w:p w14:paraId="405650C9" w14:textId="77777777" w:rsidR="007C7620" w:rsidRDefault="00CC1B55">
      <w:pPr>
        <w:pStyle w:val="Heading1"/>
        <w:numPr>
          <w:ilvl w:val="0"/>
          <w:numId w:val="3"/>
        </w:numPr>
        <w:tabs>
          <w:tab w:val="left" w:pos="1221"/>
        </w:tabs>
        <w:spacing w:line="237" w:lineRule="auto"/>
        <w:ind w:right="1891" w:firstLine="0"/>
        <w:jc w:val="both"/>
        <w:rPr>
          <w:b w:val="0"/>
        </w:rPr>
      </w:pPr>
      <w:r>
        <w:t>Implement specific goals according to the Individual Support</w:t>
      </w:r>
      <w:r>
        <w:rPr>
          <w:spacing w:val="-16"/>
        </w:rPr>
        <w:t xml:space="preserve"> </w:t>
      </w:r>
      <w:r>
        <w:t>Plans Standards</w:t>
      </w:r>
      <w:r>
        <w:rPr>
          <w:b w:val="0"/>
        </w:rPr>
        <w:t>:</w:t>
      </w:r>
    </w:p>
    <w:p w14:paraId="4A660E7A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1"/>
        </w:tabs>
        <w:spacing w:line="240" w:lineRule="auto"/>
        <w:ind w:right="1913"/>
        <w:jc w:val="both"/>
        <w:rPr>
          <w:sz w:val="24"/>
        </w:rPr>
      </w:pPr>
      <w:r>
        <w:rPr>
          <w:sz w:val="24"/>
        </w:rPr>
        <w:t>Work as a contributing team member with the Vocational Specialist, and Vocational Services Manager to implement individual support plans and providing quality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</w:p>
    <w:p w14:paraId="484647E5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Attend and provide input at meetings as</w:t>
      </w:r>
      <w:r>
        <w:rPr>
          <w:spacing w:val="-3"/>
          <w:sz w:val="24"/>
        </w:rPr>
        <w:t xml:space="preserve"> </w:t>
      </w:r>
      <w:r>
        <w:rPr>
          <w:sz w:val="24"/>
        </w:rPr>
        <w:t>scheduled</w:t>
      </w:r>
    </w:p>
    <w:p w14:paraId="4B40F368" w14:textId="77777777" w:rsidR="007C7620" w:rsidRDefault="00CC1B55">
      <w:pPr>
        <w:pStyle w:val="BodyText"/>
        <w:spacing w:line="292" w:lineRule="exact"/>
        <w:ind w:left="860"/>
        <w:jc w:val="both"/>
      </w:pPr>
      <w:r>
        <w:rPr>
          <w:rFonts w:ascii="Times New Roman" w:hAnsi="Times New Roman"/>
          <w:strike/>
          <w:spacing w:val="-60"/>
        </w:rPr>
        <w:t xml:space="preserve"> </w:t>
      </w:r>
      <w:r>
        <w:rPr>
          <w:rFonts w:ascii="Symbol" w:hAnsi="Symbol"/>
          <w:strike/>
        </w:rPr>
        <w:t></w:t>
      </w:r>
      <w:r>
        <w:rPr>
          <w:rFonts w:ascii="Times New Roman" w:hAnsi="Times New Roman"/>
        </w:rPr>
        <w:t xml:space="preserve"> </w:t>
      </w:r>
      <w:r>
        <w:t>Provide input on consumer to help them realize their goals</w:t>
      </w:r>
    </w:p>
    <w:p w14:paraId="15C6C71B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1"/>
        </w:tabs>
        <w:spacing w:line="240" w:lineRule="auto"/>
        <w:ind w:right="1211"/>
        <w:jc w:val="both"/>
        <w:rPr>
          <w:sz w:val="24"/>
        </w:rPr>
      </w:pPr>
      <w:r>
        <w:rPr>
          <w:sz w:val="24"/>
        </w:rPr>
        <w:t>Help develop plans for consumers to include measurable goals, objectives</w:t>
      </w:r>
      <w:r>
        <w:rPr>
          <w:spacing w:val="-28"/>
          <w:sz w:val="24"/>
        </w:rPr>
        <w:t xml:space="preserve"> </w:t>
      </w:r>
      <w:r>
        <w:rPr>
          <w:sz w:val="24"/>
        </w:rPr>
        <w:t>and training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</w:p>
    <w:p w14:paraId="05D126FC" w14:textId="77777777" w:rsidR="007C7620" w:rsidRDefault="007C7620">
      <w:pPr>
        <w:jc w:val="both"/>
        <w:rPr>
          <w:sz w:val="24"/>
        </w:rPr>
        <w:sectPr w:rsidR="007C7620">
          <w:footerReference w:type="default" r:id="rId9"/>
          <w:type w:val="continuous"/>
          <w:pgSz w:w="12240" w:h="15840"/>
          <w:pgMar w:top="1000" w:right="520" w:bottom="540" w:left="940" w:header="720" w:footer="342" w:gutter="0"/>
          <w:pgNumType w:start="1"/>
          <w:cols w:space="720"/>
        </w:sectPr>
      </w:pPr>
    </w:p>
    <w:p w14:paraId="43D152A9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Provide advocacy information and referral assistance to all assigned</w:t>
      </w:r>
      <w:r>
        <w:rPr>
          <w:spacing w:val="-14"/>
          <w:sz w:val="24"/>
        </w:rPr>
        <w:t xml:space="preserve"> </w:t>
      </w:r>
      <w:r>
        <w:rPr>
          <w:sz w:val="24"/>
        </w:rPr>
        <w:t>consumers</w:t>
      </w:r>
    </w:p>
    <w:p w14:paraId="505CF150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line="292" w:lineRule="exact"/>
        <w:ind w:hanging="361"/>
        <w:rPr>
          <w:sz w:val="24"/>
        </w:rPr>
      </w:pPr>
      <w:r>
        <w:rPr>
          <w:sz w:val="24"/>
        </w:rPr>
        <w:t>Maintains an open line of communication with</w:t>
      </w:r>
      <w:r>
        <w:rPr>
          <w:spacing w:val="-6"/>
          <w:sz w:val="24"/>
        </w:rPr>
        <w:t xml:space="preserve"> </w:t>
      </w:r>
      <w:r>
        <w:rPr>
          <w:sz w:val="24"/>
        </w:rPr>
        <w:t>supervisor</w:t>
      </w:r>
    </w:p>
    <w:p w14:paraId="18A274B0" w14:textId="77777777" w:rsidR="007C7620" w:rsidRDefault="00CC1B55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line="292" w:lineRule="exact"/>
        <w:ind w:hanging="361"/>
        <w:rPr>
          <w:sz w:val="24"/>
        </w:rPr>
      </w:pPr>
      <w:r>
        <w:rPr>
          <w:sz w:val="24"/>
        </w:rPr>
        <w:t>Effectively interpret Individual Support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</w:p>
    <w:p w14:paraId="2B63499F" w14:textId="77777777" w:rsidR="007C7620" w:rsidRDefault="007C7620">
      <w:pPr>
        <w:pStyle w:val="BodyText"/>
        <w:spacing w:before="5"/>
      </w:pPr>
    </w:p>
    <w:p w14:paraId="1B0C2FC2" w14:textId="77777777" w:rsidR="007C7620" w:rsidRDefault="00CC1B55">
      <w:pPr>
        <w:pStyle w:val="Heading1"/>
        <w:tabs>
          <w:tab w:val="left" w:pos="1220"/>
        </w:tabs>
        <w:spacing w:line="237" w:lineRule="auto"/>
        <w:ind w:right="4356"/>
        <w:rPr>
          <w:b w:val="0"/>
        </w:rPr>
      </w:pPr>
      <w:proofErr w:type="gramStart"/>
      <w:r>
        <w:rPr>
          <w:rFonts w:ascii="Arial Black"/>
          <w:b w:val="0"/>
        </w:rPr>
        <w:t>3</w:t>
      </w:r>
      <w:r>
        <w:rPr>
          <w:rFonts w:ascii="Arial Black"/>
          <w:b w:val="0"/>
          <w:spacing w:val="-13"/>
        </w:rPr>
        <w:t xml:space="preserve"> </w:t>
      </w:r>
      <w:r>
        <w:rPr>
          <w:b w:val="0"/>
        </w:rPr>
        <w:t>.</w:t>
      </w:r>
      <w:proofErr w:type="gramEnd"/>
      <w:r>
        <w:rPr>
          <w:b w:val="0"/>
        </w:rPr>
        <w:tab/>
      </w:r>
      <w:r>
        <w:t>Accurately completes all assigned</w:t>
      </w:r>
      <w:r>
        <w:rPr>
          <w:spacing w:val="-13"/>
        </w:rPr>
        <w:t xml:space="preserve"> </w:t>
      </w:r>
      <w:r>
        <w:t>paperwork Standards</w:t>
      </w:r>
      <w:r>
        <w:rPr>
          <w:b w:val="0"/>
        </w:rPr>
        <w:t>:</w:t>
      </w:r>
    </w:p>
    <w:p w14:paraId="3D90D488" w14:textId="77777777" w:rsidR="007C7620" w:rsidRDefault="00CC1B55">
      <w:pPr>
        <w:pStyle w:val="BodyText"/>
        <w:tabs>
          <w:tab w:val="left" w:pos="1400"/>
        </w:tabs>
        <w:spacing w:line="293" w:lineRule="exact"/>
        <w:ind w:left="1040"/>
      </w:pPr>
      <w:r>
        <w:rPr>
          <w:rFonts w:ascii="Times New Roman" w:hAnsi="Times New Roman"/>
          <w:strike/>
          <w:spacing w:val="-60"/>
        </w:rPr>
        <w:t xml:space="preserve"> </w:t>
      </w:r>
      <w:r>
        <w:rPr>
          <w:rFonts w:ascii="Symbol" w:hAnsi="Symbol"/>
          <w:strike/>
        </w:rPr>
        <w:t></w:t>
      </w:r>
      <w:r>
        <w:rPr>
          <w:rFonts w:ascii="Times New Roman" w:hAnsi="Times New Roman"/>
        </w:rPr>
        <w:tab/>
      </w:r>
      <w:r>
        <w:t>Completes progress reports and case notes for assigned</w:t>
      </w:r>
      <w:r>
        <w:rPr>
          <w:spacing w:val="-8"/>
        </w:rPr>
        <w:t xml:space="preserve"> </w:t>
      </w:r>
      <w:r>
        <w:t>consumers</w:t>
      </w:r>
    </w:p>
    <w:p w14:paraId="783641F1" w14:textId="77777777" w:rsidR="007C7620" w:rsidRDefault="00CC1B5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ind w:hanging="361"/>
        <w:rPr>
          <w:rFonts w:ascii="Symbol" w:hAnsi="Symbol"/>
          <w:sz w:val="24"/>
        </w:rPr>
      </w:pPr>
      <w:r>
        <w:rPr>
          <w:sz w:val="24"/>
        </w:rPr>
        <w:t>Reports the attendance of assigned consumer to the office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</w:p>
    <w:p w14:paraId="548CA0E7" w14:textId="77777777" w:rsidR="007C7620" w:rsidRDefault="00CC1B5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Compiles behavior and </w:t>
      </w:r>
      <w:proofErr w:type="gramStart"/>
      <w:r>
        <w:rPr>
          <w:sz w:val="24"/>
        </w:rPr>
        <w:t>work related</w:t>
      </w:r>
      <w:proofErr w:type="gramEnd"/>
      <w:r>
        <w:rPr>
          <w:sz w:val="24"/>
        </w:rPr>
        <w:t xml:space="preserve"> data on assigned</w:t>
      </w:r>
      <w:r>
        <w:rPr>
          <w:spacing w:val="-11"/>
          <w:sz w:val="24"/>
        </w:rPr>
        <w:t xml:space="preserve"> </w:t>
      </w:r>
      <w:r>
        <w:rPr>
          <w:sz w:val="24"/>
        </w:rPr>
        <w:t>consumers</w:t>
      </w:r>
    </w:p>
    <w:p w14:paraId="32059C8E" w14:textId="77777777" w:rsidR="007C7620" w:rsidRDefault="00CC1B5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Responsible for completing vehicle</w:t>
      </w:r>
      <w:r>
        <w:rPr>
          <w:spacing w:val="-5"/>
          <w:sz w:val="24"/>
        </w:rPr>
        <w:t xml:space="preserve"> </w:t>
      </w:r>
      <w:r>
        <w:rPr>
          <w:sz w:val="24"/>
        </w:rPr>
        <w:t>logs</w:t>
      </w:r>
    </w:p>
    <w:p w14:paraId="1C53B6E0" w14:textId="77777777" w:rsidR="007C7620" w:rsidRDefault="00CC1B5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40" w:lineRule="auto"/>
        <w:ind w:right="1623"/>
        <w:rPr>
          <w:rFonts w:ascii="Symbol" w:hAnsi="Symbol"/>
          <w:sz w:val="20"/>
        </w:rPr>
      </w:pPr>
      <w:r>
        <w:rPr>
          <w:sz w:val="24"/>
        </w:rPr>
        <w:t>Reports all consumer related incidents to Vocational Services Manager immediately and completes and submits case note regarding the</w:t>
      </w:r>
      <w:r>
        <w:rPr>
          <w:spacing w:val="-20"/>
          <w:sz w:val="24"/>
        </w:rPr>
        <w:t xml:space="preserve"> </w:t>
      </w:r>
      <w:r>
        <w:rPr>
          <w:sz w:val="24"/>
        </w:rPr>
        <w:t>incident</w:t>
      </w:r>
    </w:p>
    <w:p w14:paraId="529B6732" w14:textId="77777777" w:rsidR="007C7620" w:rsidRDefault="007C7620">
      <w:pPr>
        <w:pStyle w:val="BodyText"/>
        <w:spacing w:before="6"/>
        <w:rPr>
          <w:sz w:val="20"/>
        </w:rPr>
      </w:pPr>
    </w:p>
    <w:p w14:paraId="2ED2CF5E" w14:textId="77777777" w:rsidR="007C7620" w:rsidRDefault="00CC1B55">
      <w:pPr>
        <w:pStyle w:val="Heading1"/>
        <w:numPr>
          <w:ilvl w:val="0"/>
          <w:numId w:val="2"/>
        </w:numPr>
        <w:tabs>
          <w:tab w:val="left" w:pos="1220"/>
          <w:tab w:val="left" w:pos="1221"/>
        </w:tabs>
        <w:spacing w:line="237" w:lineRule="auto"/>
        <w:ind w:right="1443"/>
      </w:pPr>
      <w:r>
        <w:t>Provide quality customer service to maintain and increase</w:t>
      </w:r>
      <w:r>
        <w:rPr>
          <w:spacing w:val="-25"/>
        </w:rPr>
        <w:t xml:space="preserve"> </w:t>
      </w:r>
      <w:r>
        <w:t>employment opportunities</w:t>
      </w:r>
    </w:p>
    <w:p w14:paraId="686A19B2" w14:textId="77777777" w:rsidR="007C7620" w:rsidRDefault="00CC1B55">
      <w:pPr>
        <w:ind w:left="500"/>
        <w:rPr>
          <w:b/>
          <w:sz w:val="24"/>
        </w:rPr>
      </w:pPr>
      <w:r>
        <w:rPr>
          <w:b/>
          <w:sz w:val="24"/>
        </w:rPr>
        <w:t>Standards:</w:t>
      </w:r>
    </w:p>
    <w:p w14:paraId="4968A59E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sz w:val="24"/>
        </w:rPr>
      </w:pPr>
      <w:r>
        <w:rPr>
          <w:sz w:val="24"/>
        </w:rPr>
        <w:t>Ensure that all work performed is completed to the customer’s</w:t>
      </w:r>
      <w:r>
        <w:rPr>
          <w:spacing w:val="-15"/>
          <w:sz w:val="24"/>
        </w:rPr>
        <w:t xml:space="preserve"> </w:t>
      </w:r>
      <w:r>
        <w:rPr>
          <w:sz w:val="24"/>
        </w:rPr>
        <w:t>satisfaction</w:t>
      </w:r>
    </w:p>
    <w:p w14:paraId="4EA68413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92" w:lineRule="exact"/>
        <w:ind w:hanging="361"/>
        <w:rPr>
          <w:sz w:val="24"/>
        </w:rPr>
      </w:pPr>
      <w:r>
        <w:rPr>
          <w:sz w:val="24"/>
        </w:rPr>
        <w:t>Report customer concerns immediately to the Vocational Services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</w:p>
    <w:p w14:paraId="6525B966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92" w:lineRule="exact"/>
        <w:ind w:hanging="361"/>
        <w:rPr>
          <w:sz w:val="24"/>
        </w:rPr>
      </w:pPr>
      <w:r>
        <w:rPr>
          <w:sz w:val="24"/>
        </w:rPr>
        <w:t>Follows all community worksite related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</w:p>
    <w:p w14:paraId="7346587E" w14:textId="77777777" w:rsidR="007C7620" w:rsidRDefault="007C7620">
      <w:pPr>
        <w:pStyle w:val="BodyText"/>
        <w:spacing w:before="5"/>
      </w:pPr>
    </w:p>
    <w:p w14:paraId="6CBDBCD4" w14:textId="77777777" w:rsidR="007C7620" w:rsidRDefault="00CC1B55">
      <w:pPr>
        <w:pStyle w:val="Heading1"/>
        <w:numPr>
          <w:ilvl w:val="0"/>
          <w:numId w:val="2"/>
        </w:numPr>
        <w:tabs>
          <w:tab w:val="left" w:pos="1220"/>
          <w:tab w:val="left" w:pos="1221"/>
        </w:tabs>
        <w:spacing w:line="237" w:lineRule="auto"/>
        <w:ind w:left="500" w:right="6609" w:firstLine="0"/>
      </w:pPr>
      <w:r>
        <w:t xml:space="preserve">Maintain safety standards </w:t>
      </w:r>
      <w:proofErr w:type="spellStart"/>
      <w:r>
        <w:t>Standards</w:t>
      </w:r>
      <w:proofErr w:type="spellEnd"/>
      <w:r>
        <w:t>:</w:t>
      </w:r>
    </w:p>
    <w:p w14:paraId="4601EFF3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Utilize worksite standards for maintaining, storing, and using equipment</w:t>
      </w:r>
      <w:r>
        <w:rPr>
          <w:spacing w:val="-14"/>
          <w:sz w:val="24"/>
        </w:rPr>
        <w:t xml:space="preserve"> </w:t>
      </w:r>
      <w:r>
        <w:rPr>
          <w:sz w:val="24"/>
        </w:rPr>
        <w:t>properly</w:t>
      </w:r>
    </w:p>
    <w:p w14:paraId="535F1C83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40" w:lineRule="auto"/>
        <w:ind w:right="1817"/>
        <w:rPr>
          <w:sz w:val="24"/>
        </w:rPr>
      </w:pPr>
      <w:r>
        <w:rPr>
          <w:sz w:val="24"/>
        </w:rPr>
        <w:t>Complete vehicle inspections daily and report problems to the Vocational Services Mana</w:t>
      </w:r>
      <w:r>
        <w:rPr>
          <w:sz w:val="24"/>
        </w:rPr>
        <w:t>ger</w:t>
      </w:r>
    </w:p>
    <w:p w14:paraId="02D5A243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 w:line="237" w:lineRule="auto"/>
        <w:ind w:right="1579"/>
        <w:rPr>
          <w:sz w:val="24"/>
        </w:rPr>
      </w:pPr>
      <w:r>
        <w:rPr>
          <w:sz w:val="24"/>
        </w:rPr>
        <w:t>Ensure and demonstrate through leadership that self and consumers utilize approved safety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</w:p>
    <w:p w14:paraId="58BEA18E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40" w:lineRule="auto"/>
        <w:ind w:right="1617"/>
        <w:rPr>
          <w:sz w:val="24"/>
        </w:rPr>
      </w:pPr>
      <w:r>
        <w:rPr>
          <w:sz w:val="24"/>
        </w:rPr>
        <w:t>Provide relief to other positions whenever necessary, at the direction of the Vocational Services</w:t>
      </w:r>
      <w:r>
        <w:rPr>
          <w:spacing w:val="2"/>
          <w:sz w:val="24"/>
        </w:rPr>
        <w:t xml:space="preserve"> </w:t>
      </w:r>
      <w:r>
        <w:rPr>
          <w:sz w:val="24"/>
        </w:rPr>
        <w:t>Manager</w:t>
      </w:r>
    </w:p>
    <w:p w14:paraId="2448ADCA" w14:textId="77777777" w:rsidR="007C7620" w:rsidRDefault="007C7620">
      <w:pPr>
        <w:pStyle w:val="BodyText"/>
        <w:spacing w:before="9"/>
        <w:rPr>
          <w:sz w:val="29"/>
        </w:rPr>
      </w:pPr>
    </w:p>
    <w:p w14:paraId="133FE9C4" w14:textId="77777777" w:rsidR="007C7620" w:rsidRDefault="00CC1B55">
      <w:pPr>
        <w:pStyle w:val="Heading1"/>
        <w:numPr>
          <w:ilvl w:val="0"/>
          <w:numId w:val="2"/>
        </w:numPr>
        <w:tabs>
          <w:tab w:val="left" w:pos="1220"/>
          <w:tab w:val="left" w:pos="1221"/>
        </w:tabs>
        <w:spacing w:before="1" w:line="237" w:lineRule="auto"/>
        <w:ind w:left="500" w:right="2249" w:firstLine="0"/>
      </w:pPr>
      <w:r>
        <w:t>Contribute to the mission, values, and goals of Arc-San Joaquin Standards:</w:t>
      </w:r>
    </w:p>
    <w:p w14:paraId="15F7AD57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40" w:lineRule="auto"/>
        <w:ind w:right="1038"/>
        <w:rPr>
          <w:sz w:val="24"/>
        </w:rPr>
      </w:pPr>
      <w:r>
        <w:rPr>
          <w:sz w:val="24"/>
        </w:rPr>
        <w:t>Support the agency and its programs onsite and in the community to</w:t>
      </w:r>
      <w:r>
        <w:rPr>
          <w:spacing w:val="-30"/>
          <w:sz w:val="24"/>
        </w:rPr>
        <w:t xml:space="preserve"> </w:t>
      </w:r>
      <w:r>
        <w:rPr>
          <w:sz w:val="24"/>
        </w:rPr>
        <w:t>accompl</w:t>
      </w:r>
      <w:r>
        <w:rPr>
          <w:sz w:val="24"/>
        </w:rPr>
        <w:t>ish its stated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</w:p>
    <w:p w14:paraId="59C1B1BA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91" w:lineRule="exact"/>
        <w:ind w:hanging="361"/>
        <w:rPr>
          <w:sz w:val="24"/>
        </w:rPr>
      </w:pPr>
      <w:r>
        <w:rPr>
          <w:sz w:val="24"/>
        </w:rPr>
        <w:t>To represent Arc San Joaquin in a 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manor</w:t>
      </w:r>
    </w:p>
    <w:p w14:paraId="76CC2594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92" w:lineRule="exact"/>
        <w:ind w:hanging="361"/>
        <w:rPr>
          <w:sz w:val="24"/>
        </w:rPr>
      </w:pPr>
      <w:r>
        <w:rPr>
          <w:sz w:val="24"/>
        </w:rPr>
        <w:t>Adheres to established policies 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</w:p>
    <w:p w14:paraId="10CA8605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Demonstrates a professional demeanor by actions and</w:t>
      </w:r>
      <w:r>
        <w:rPr>
          <w:spacing w:val="-9"/>
          <w:sz w:val="24"/>
        </w:rPr>
        <w:t xml:space="preserve"> </w:t>
      </w:r>
      <w:r>
        <w:rPr>
          <w:sz w:val="24"/>
        </w:rPr>
        <w:t>attitudes</w:t>
      </w:r>
    </w:p>
    <w:p w14:paraId="44842CFB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Maintains confidentiality with consumer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1DBE77BF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4" w:line="235" w:lineRule="auto"/>
        <w:ind w:right="959"/>
        <w:rPr>
          <w:sz w:val="24"/>
        </w:rPr>
      </w:pPr>
      <w:r>
        <w:rPr>
          <w:sz w:val="24"/>
        </w:rPr>
        <w:t>Demonstrates sensitiv</w:t>
      </w:r>
      <w:r>
        <w:rPr>
          <w:sz w:val="24"/>
        </w:rPr>
        <w:t>ity to and an understanding of, the diverse socioeconomic, cultural, linguistic, ethnic backgrounds and disabilities of the community we</w:t>
      </w:r>
      <w:r>
        <w:rPr>
          <w:spacing w:val="-25"/>
          <w:sz w:val="24"/>
        </w:rPr>
        <w:t xml:space="preserve"> </w:t>
      </w:r>
      <w:r>
        <w:rPr>
          <w:sz w:val="24"/>
        </w:rPr>
        <w:t>serve</w:t>
      </w:r>
    </w:p>
    <w:p w14:paraId="2F0496B5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3"/>
        <w:ind w:hanging="361"/>
        <w:rPr>
          <w:sz w:val="24"/>
        </w:rPr>
      </w:pPr>
      <w:r>
        <w:rPr>
          <w:sz w:val="24"/>
        </w:rPr>
        <w:t>Demonstrates ethical and trustworthy</w:t>
      </w:r>
      <w:r>
        <w:rPr>
          <w:spacing w:val="-7"/>
          <w:sz w:val="24"/>
        </w:rPr>
        <w:t xml:space="preserve"> </w:t>
      </w:r>
      <w:r>
        <w:rPr>
          <w:sz w:val="24"/>
        </w:rPr>
        <w:t>behavior</w:t>
      </w:r>
    </w:p>
    <w:p w14:paraId="5E1659B2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40" w:lineRule="auto"/>
        <w:ind w:right="2129"/>
        <w:rPr>
          <w:sz w:val="24"/>
        </w:rPr>
      </w:pPr>
      <w:r>
        <w:rPr>
          <w:sz w:val="24"/>
        </w:rPr>
        <w:t>To advance the employment goal of individuals in with Intellectual</w:t>
      </w:r>
      <w:r>
        <w:rPr>
          <w:spacing w:val="-25"/>
          <w:sz w:val="24"/>
        </w:rPr>
        <w:t xml:space="preserve"> </w:t>
      </w:r>
      <w:r>
        <w:rPr>
          <w:sz w:val="24"/>
        </w:rPr>
        <w:t>and developmental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</w:t>
      </w:r>
    </w:p>
    <w:p w14:paraId="1A7BE77F" w14:textId="77777777" w:rsidR="007C7620" w:rsidRDefault="00CC1B55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To advance the goals of every employer associated with Arc San</w:t>
      </w:r>
      <w:r>
        <w:rPr>
          <w:spacing w:val="-17"/>
          <w:sz w:val="24"/>
        </w:rPr>
        <w:t xml:space="preserve"> </w:t>
      </w:r>
      <w:r>
        <w:rPr>
          <w:sz w:val="24"/>
        </w:rPr>
        <w:t>Joaquin</w:t>
      </w:r>
    </w:p>
    <w:p w14:paraId="1E6CA0D8" w14:textId="77777777" w:rsidR="007C7620" w:rsidRDefault="007C7620">
      <w:pPr>
        <w:pStyle w:val="BodyText"/>
        <w:spacing w:before="6"/>
        <w:rPr>
          <w:sz w:val="23"/>
        </w:rPr>
      </w:pPr>
    </w:p>
    <w:p w14:paraId="486350AA" w14:textId="77777777" w:rsidR="007C7620" w:rsidRDefault="00CC1B55">
      <w:pPr>
        <w:spacing w:before="1"/>
        <w:ind w:left="500"/>
        <w:rPr>
          <w:b/>
          <w:i/>
          <w:sz w:val="20"/>
        </w:rPr>
      </w:pPr>
      <w:r>
        <w:rPr>
          <w:b/>
          <w:sz w:val="24"/>
          <w:u w:val="thick"/>
        </w:rPr>
        <w:t>Education and</w:t>
      </w:r>
      <w:r>
        <w:rPr>
          <w:b/>
          <w:sz w:val="24"/>
        </w:rPr>
        <w:t xml:space="preserve"> Experience </w:t>
      </w:r>
      <w:r>
        <w:rPr>
          <w:b/>
          <w:sz w:val="20"/>
        </w:rPr>
        <w:t>(</w:t>
      </w:r>
      <w:r>
        <w:rPr>
          <w:b/>
          <w:i/>
          <w:sz w:val="20"/>
        </w:rPr>
        <w:t>Necessary to perform the essential functions of the job)</w:t>
      </w:r>
    </w:p>
    <w:p w14:paraId="251A6D90" w14:textId="77777777" w:rsidR="007C7620" w:rsidRDefault="00CC1B55">
      <w:pPr>
        <w:tabs>
          <w:tab w:val="left" w:pos="1940"/>
        </w:tabs>
        <w:spacing w:before="2"/>
        <w:ind w:left="500"/>
      </w:pPr>
      <w:r>
        <w:t>Standard:</w:t>
      </w:r>
      <w:r>
        <w:tab/>
        <w:t>A high school diploma or</w:t>
      </w:r>
      <w:r>
        <w:rPr>
          <w:spacing w:val="-7"/>
        </w:rPr>
        <w:t xml:space="preserve"> </w:t>
      </w:r>
      <w:r>
        <w:t>equivalent</w:t>
      </w:r>
    </w:p>
    <w:p w14:paraId="01EA050F" w14:textId="77777777" w:rsidR="007C7620" w:rsidRDefault="00CC1B55">
      <w:pPr>
        <w:tabs>
          <w:tab w:val="left" w:pos="1940"/>
        </w:tabs>
        <w:spacing w:before="1"/>
        <w:ind w:left="500"/>
      </w:pPr>
      <w:r>
        <w:t>Preferred:</w:t>
      </w:r>
      <w:r>
        <w:tab/>
        <w:t xml:space="preserve">Some college or vocational training and 1 -2 years of </w:t>
      </w:r>
      <w:proofErr w:type="gramStart"/>
      <w:r>
        <w:t>job related</w:t>
      </w:r>
      <w:proofErr w:type="gramEnd"/>
      <w:r>
        <w:rPr>
          <w:spacing w:val="-4"/>
        </w:rPr>
        <w:t xml:space="preserve"> </w:t>
      </w:r>
      <w:r>
        <w:t>experience</w:t>
      </w:r>
    </w:p>
    <w:p w14:paraId="09D0B877" w14:textId="77777777" w:rsidR="007C7620" w:rsidRDefault="007C7620">
      <w:pPr>
        <w:sectPr w:rsidR="007C7620">
          <w:pgSz w:w="12240" w:h="15840"/>
          <w:pgMar w:top="920" w:right="520" w:bottom="540" w:left="940" w:header="0" w:footer="342" w:gutter="0"/>
          <w:cols w:space="720"/>
        </w:sectPr>
      </w:pPr>
    </w:p>
    <w:p w14:paraId="2741608F" w14:textId="77777777" w:rsidR="007C7620" w:rsidRDefault="00CC1B55">
      <w:pPr>
        <w:pStyle w:val="Heading1"/>
        <w:spacing w:before="71"/>
      </w:pPr>
      <w:r>
        <w:lastRenderedPageBreak/>
        <w:t>Job-related experience:</w:t>
      </w:r>
    </w:p>
    <w:p w14:paraId="122228AE" w14:textId="77777777" w:rsidR="007C7620" w:rsidRDefault="00CC1B55">
      <w:pPr>
        <w:pStyle w:val="BodyText"/>
        <w:ind w:left="500" w:right="1375"/>
      </w:pPr>
      <w:r>
        <w:t>Experience working with dev</w:t>
      </w:r>
      <w:r>
        <w:t>elopmentally disabled persons in a vocational setting is preferred. Working with persons with various behavioral issues, developmental disabilities, and vocational challenges, either paid or volunteered, is desired.</w:t>
      </w:r>
    </w:p>
    <w:p w14:paraId="437F6487" w14:textId="77777777" w:rsidR="007C7620" w:rsidRDefault="007C7620">
      <w:pPr>
        <w:pStyle w:val="BodyText"/>
        <w:spacing w:before="1"/>
      </w:pPr>
    </w:p>
    <w:p w14:paraId="094071EA" w14:textId="77777777" w:rsidR="007C7620" w:rsidRDefault="00CC1B55">
      <w:pPr>
        <w:pStyle w:val="Heading1"/>
      </w:pPr>
      <w:r>
        <w:t>Certification / Licensure</w:t>
      </w:r>
    </w:p>
    <w:p w14:paraId="085ED828" w14:textId="77777777" w:rsidR="007C7620" w:rsidRDefault="00CC1B55">
      <w:pPr>
        <w:pStyle w:val="BodyText"/>
        <w:ind w:left="500"/>
      </w:pPr>
      <w:r>
        <w:t>A valid Calif</w:t>
      </w:r>
      <w:r>
        <w:t>ornia driver’s license and evidence of insurability</w:t>
      </w:r>
    </w:p>
    <w:p w14:paraId="39972836" w14:textId="77777777" w:rsidR="007C7620" w:rsidRDefault="007C7620">
      <w:pPr>
        <w:pStyle w:val="BodyText"/>
      </w:pPr>
    </w:p>
    <w:p w14:paraId="76EE6380" w14:textId="77777777" w:rsidR="007C7620" w:rsidRDefault="00CC1B55">
      <w:pPr>
        <w:pStyle w:val="Heading1"/>
      </w:pPr>
      <w:r>
        <w:t>Specific skills necessary to perform the key responsibilities of the job.</w:t>
      </w:r>
    </w:p>
    <w:p w14:paraId="326C1512" w14:textId="77777777" w:rsidR="007C7620" w:rsidRDefault="00CC1B55">
      <w:pPr>
        <w:pStyle w:val="BodyText"/>
        <w:ind w:left="1306" w:right="8386" w:firstLine="4"/>
      </w:pPr>
      <w:r>
        <w:pict w14:anchorId="6AA602C3">
          <v:shape id="_x0000_s1052" style="position:absolute;left:0;text-align:left;margin-left:86.3pt;margin-top:1.05pt;width:11.8pt;height:94.6pt;z-index:251662336;mso-position-horizontal-relative:page" coordorigin="1726,21" coordsize="236,1892" o:spt="100" adj="0,,0" path="m1726,21r235,235m1961,21l1726,256t,41l1961,532t,-235l1726,532t,41l1961,808t,-235l1726,808t,41l1961,1084t,-235l1726,1084t,41l1961,1360t,-235l1726,1360t,41l1961,1636t,-235l1726,1636t,41l1961,1913t,-236l1726,1913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7DC4DB5D">
          <v:shape id="_x0000_s1051" type="#_x0000_t202" style="position:absolute;left:0;text-align:left;margin-left:71.5pt;margin-top:.8pt;width:42.2pt;height:95.7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"/>
                    <w:gridCol w:w="230"/>
                    <w:gridCol w:w="292"/>
                  </w:tblGrid>
                  <w:tr w:rsidR="007C7620" w14:paraId="5F00EB3E" w14:textId="77777777">
                    <w:trPr>
                      <w:trHeight w:val="213"/>
                    </w:trPr>
                    <w:tc>
                      <w:tcPr>
                        <w:tcW w:w="288" w:type="dxa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14:paraId="7ABFCA84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AC92968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 w14:paraId="02465393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7C7620" w14:paraId="4A8863F2" w14:textId="77777777">
                    <w:trPr>
                      <w:trHeight w:val="245"/>
                    </w:trPr>
                    <w:tc>
                      <w:tcPr>
                        <w:tcW w:w="288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14D963F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889CEDE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39D20EA3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C7620" w14:paraId="31A92EF2" w14:textId="77777777">
                    <w:trPr>
                      <w:trHeight w:val="245"/>
                    </w:trPr>
                    <w:tc>
                      <w:tcPr>
                        <w:tcW w:w="288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6D6F27DB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C5900CE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5D80CF9A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C7620" w14:paraId="71F7F29C" w14:textId="77777777">
                    <w:trPr>
                      <w:trHeight w:val="246"/>
                    </w:trPr>
                    <w:tc>
                      <w:tcPr>
                        <w:tcW w:w="288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27AD840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DC6DD06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511A1DD9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C7620" w14:paraId="1D297A25" w14:textId="77777777">
                    <w:trPr>
                      <w:trHeight w:val="245"/>
                    </w:trPr>
                    <w:tc>
                      <w:tcPr>
                        <w:tcW w:w="288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50233046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0FFD2F4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214CDF91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C7620" w14:paraId="177554D2" w14:textId="77777777">
                    <w:trPr>
                      <w:trHeight w:val="245"/>
                    </w:trPr>
                    <w:tc>
                      <w:tcPr>
                        <w:tcW w:w="288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5B3FA752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402D260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B4D81B1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C7620" w14:paraId="3AFADDE5" w14:textId="77777777">
                    <w:trPr>
                      <w:trHeight w:val="246"/>
                    </w:trPr>
                    <w:tc>
                      <w:tcPr>
                        <w:tcW w:w="288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B43B6F6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FCEB776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7860F744" w14:textId="77777777" w:rsidR="007C7620" w:rsidRDefault="007C76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51F6D23" w14:textId="77777777" w:rsidR="007C7620" w:rsidRDefault="007C76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Reading Writing Math Language</w:t>
      </w:r>
    </w:p>
    <w:p w14:paraId="777118D8" w14:textId="77777777" w:rsidR="007C7620" w:rsidRDefault="00CC1B55">
      <w:pPr>
        <w:pStyle w:val="BodyText"/>
        <w:ind w:left="1311" w:right="6519" w:hanging="5"/>
      </w:pPr>
      <w:r>
        <w:t>Weighing and/or measuring Problem Solving</w:t>
      </w:r>
    </w:p>
    <w:p w14:paraId="48D31758" w14:textId="77777777" w:rsidR="007C7620" w:rsidRDefault="00CC1B55">
      <w:pPr>
        <w:pStyle w:val="BodyText"/>
        <w:spacing w:before="1"/>
        <w:ind w:left="1311"/>
      </w:pPr>
      <w:r>
        <w:t>Using Telephone</w:t>
      </w:r>
    </w:p>
    <w:p w14:paraId="653374FE" w14:textId="77777777" w:rsidR="007C7620" w:rsidRDefault="007C7620">
      <w:pPr>
        <w:pStyle w:val="BodyText"/>
        <w:spacing w:before="11"/>
        <w:rPr>
          <w:sz w:val="15"/>
        </w:rPr>
      </w:pPr>
    </w:p>
    <w:p w14:paraId="021C0EF1" w14:textId="77777777" w:rsidR="007C7620" w:rsidRDefault="00CC1B55">
      <w:pPr>
        <w:spacing w:before="92"/>
        <w:ind w:left="500"/>
        <w:rPr>
          <w:b/>
          <w:sz w:val="24"/>
        </w:rPr>
      </w:pPr>
      <w:r>
        <w:rPr>
          <w:b/>
          <w:sz w:val="24"/>
          <w:u w:val="thick"/>
        </w:rPr>
        <w:t>Supervision received and exercised</w:t>
      </w:r>
    </w:p>
    <w:p w14:paraId="0975DECA" w14:textId="77777777" w:rsidR="007C7620" w:rsidRDefault="00CC1B55">
      <w:pPr>
        <w:pStyle w:val="BodyText"/>
        <w:ind w:left="500"/>
      </w:pPr>
      <w:r>
        <w:t>Receives supervision from the Vocational Services Specialist and Site Managers</w:t>
      </w:r>
    </w:p>
    <w:p w14:paraId="09F09772" w14:textId="77777777" w:rsidR="007C7620" w:rsidRDefault="007C7620">
      <w:pPr>
        <w:pStyle w:val="BodyText"/>
      </w:pPr>
    </w:p>
    <w:p w14:paraId="6DEEB363" w14:textId="77777777" w:rsidR="007C7620" w:rsidRDefault="00CC1B55">
      <w:pPr>
        <w:ind w:left="500"/>
        <w:rPr>
          <w:b/>
          <w:sz w:val="24"/>
        </w:rPr>
      </w:pPr>
      <w:r>
        <w:rPr>
          <w:b/>
          <w:sz w:val="24"/>
          <w:u w:val="thick"/>
        </w:rPr>
        <w:t>Environmental Conditions</w:t>
      </w:r>
    </w:p>
    <w:p w14:paraId="7964DCBE" w14:textId="77777777" w:rsidR="007C7620" w:rsidRDefault="00CC1B55">
      <w:pPr>
        <w:pStyle w:val="BodyText"/>
        <w:ind w:left="500" w:right="1668"/>
      </w:pPr>
      <w:r>
        <w:t>Indoor or outdoor environment; may be exposed to hot, cold or wet weather; may require exposure to machinery and mechanical tools.</w:t>
      </w:r>
    </w:p>
    <w:p w14:paraId="2D756108" w14:textId="77777777" w:rsidR="007C7620" w:rsidRDefault="007C7620">
      <w:pPr>
        <w:pStyle w:val="BodyText"/>
      </w:pPr>
    </w:p>
    <w:p w14:paraId="0B183B10" w14:textId="77777777" w:rsidR="007C7620" w:rsidRDefault="00CC1B55">
      <w:pPr>
        <w:ind w:left="500"/>
        <w:rPr>
          <w:b/>
          <w:sz w:val="24"/>
        </w:rPr>
      </w:pPr>
      <w:r>
        <w:rPr>
          <w:b/>
          <w:sz w:val="24"/>
          <w:u w:val="thick"/>
        </w:rPr>
        <w:t>Physical Demands</w:t>
      </w:r>
    </w:p>
    <w:p w14:paraId="3B9E8F68" w14:textId="77777777" w:rsidR="007C7620" w:rsidRDefault="00CC1B55">
      <w:pPr>
        <w:pStyle w:val="BodyText"/>
        <w:ind w:left="500" w:right="1495"/>
      </w:pPr>
      <w:r>
        <w:t>Essential duties may require maintaining physical condition necessary to perform physical labor. This posit</w:t>
      </w:r>
      <w:r>
        <w:t>ion does not have guaranteed or set hours. The work schedule could include split shifts (as early as 5:30 a.m.), evenings, holidays, early morning, and weekend hours.</w:t>
      </w:r>
    </w:p>
    <w:p w14:paraId="4CF06445" w14:textId="77777777" w:rsidR="007C7620" w:rsidRDefault="007C7620">
      <w:pPr>
        <w:pStyle w:val="BodyText"/>
        <w:spacing w:before="1"/>
      </w:pPr>
    </w:p>
    <w:p w14:paraId="3D437C97" w14:textId="77777777" w:rsidR="007C7620" w:rsidRDefault="00CC1B55">
      <w:pPr>
        <w:ind w:left="500"/>
        <w:rPr>
          <w:b/>
          <w:sz w:val="24"/>
        </w:rPr>
      </w:pPr>
      <w:r>
        <w:rPr>
          <w:b/>
          <w:sz w:val="24"/>
          <w:u w:val="thick"/>
        </w:rPr>
        <w:t>Cognitive Demands</w:t>
      </w:r>
    </w:p>
    <w:p w14:paraId="610F784E" w14:textId="77777777" w:rsidR="007C7620" w:rsidRDefault="00CC1B55">
      <w:pPr>
        <w:pStyle w:val="BodyText"/>
        <w:ind w:left="500" w:right="988"/>
      </w:pPr>
      <w:r>
        <w:t>Employee may be driving a passenger van with intellectually disabled consumers to the job location. Employee must be able to maintain focus, have full range of motion of neck/torso and be able to operate foot/hand controls. Must be able to remain calm in s</w:t>
      </w:r>
      <w:r>
        <w:t>tressful environmental situations such as traffic.</w:t>
      </w:r>
    </w:p>
    <w:p w14:paraId="2987452B" w14:textId="77777777" w:rsidR="007C7620" w:rsidRDefault="007C7620">
      <w:pPr>
        <w:pStyle w:val="BodyText"/>
      </w:pPr>
    </w:p>
    <w:p w14:paraId="45754DA0" w14:textId="77777777" w:rsidR="007C7620" w:rsidRDefault="00CC1B55">
      <w:pPr>
        <w:ind w:left="500"/>
        <w:rPr>
          <w:b/>
          <w:sz w:val="24"/>
        </w:rPr>
      </w:pPr>
      <w:r>
        <w:rPr>
          <w:b/>
          <w:sz w:val="24"/>
          <w:u w:val="thick"/>
        </w:rPr>
        <w:t>Other</w:t>
      </w:r>
    </w:p>
    <w:p w14:paraId="402FC625" w14:textId="77777777" w:rsidR="007C7620" w:rsidRDefault="00CC1B55">
      <w:pPr>
        <w:pStyle w:val="BodyText"/>
        <w:ind w:left="500" w:right="1081"/>
      </w:pPr>
      <w:r>
        <w:t>Attire requirement will be business professional and or according to environmental and safety conditions</w:t>
      </w:r>
    </w:p>
    <w:p w14:paraId="03D15D2D" w14:textId="77777777" w:rsidR="007C7620" w:rsidRDefault="007C7620">
      <w:pPr>
        <w:pStyle w:val="BodyText"/>
        <w:spacing w:before="1"/>
      </w:pPr>
    </w:p>
    <w:p w14:paraId="11F031C3" w14:textId="77777777" w:rsidR="007C7620" w:rsidRDefault="00CC1B55">
      <w:pPr>
        <w:pStyle w:val="BodyText"/>
        <w:ind w:left="500" w:right="1295"/>
      </w:pPr>
      <w:r>
        <w:t xml:space="preserve">Arc San Joaquin is an at-will employer, which means your employment may be terminated </w:t>
      </w:r>
      <w:r>
        <w:rPr>
          <w:b/>
        </w:rPr>
        <w:t>at any</w:t>
      </w:r>
      <w:r>
        <w:rPr>
          <w:b/>
        </w:rPr>
        <w:t xml:space="preserve"> time </w:t>
      </w:r>
      <w:r>
        <w:t>by you or Arc San Joaquin, with or without cause or advance notice.</w:t>
      </w:r>
    </w:p>
    <w:p w14:paraId="46B1B1F9" w14:textId="77777777" w:rsidR="007C7620" w:rsidRDefault="007C7620">
      <w:pPr>
        <w:sectPr w:rsidR="007C7620">
          <w:pgSz w:w="12240" w:h="15840"/>
          <w:pgMar w:top="920" w:right="520" w:bottom="540" w:left="940" w:header="0" w:footer="342" w:gutter="0"/>
          <w:cols w:space="720"/>
        </w:sectPr>
      </w:pPr>
    </w:p>
    <w:p w14:paraId="2A0576C6" w14:textId="77777777" w:rsidR="007C7620" w:rsidRDefault="00CC1B55">
      <w:pPr>
        <w:pStyle w:val="Heading1"/>
        <w:spacing w:before="64"/>
        <w:ind w:left="2694"/>
      </w:pPr>
      <w:r>
        <w:lastRenderedPageBreak/>
        <w:pict w14:anchorId="0420678A">
          <v:group id="_x0000_s1026" style="position:absolute;left:0;text-align:left;margin-left:48.35pt;margin-top:96.5pt;width:515.15pt;height:604.8pt;z-index:-252656640;mso-position-horizontal-relative:page;mso-position-vertical-relative:page" coordorigin="967,1930" coordsize="10303,12096">
            <v:shape id="_x0000_s1050" style="position:absolute;left:967;top:1930;width:104;height:106" coordorigin="967,1930" coordsize="104,106" path="m1070,1930r-88,l967,1930r,14l967,2036r15,l982,1944r88,l1070,1930e" fillcolor="gray" stroked="f">
              <v:path arrowok="t"/>
            </v:shape>
            <v:line id="_x0000_s1049" style="position:absolute" from="1070,1937" to="3269,1937" strokecolor="gray" strokeweight=".72pt"/>
            <v:rect id="_x0000_s1048" style="position:absolute;left:3269;top:1930;width:104;height:15" fillcolor="gray" stroked="f"/>
            <v:line id="_x0000_s1047" style="position:absolute" from="3372,1937" to="5161,1937" strokecolor="gray" strokeweight=".72pt"/>
            <v:rect id="_x0000_s1046" style="position:absolute;left:5161;top:1930;width:104;height:15" fillcolor="gray" stroked="f"/>
            <v:line id="_x0000_s1045" style="position:absolute" from="5264,1937" to="7230,1937" strokecolor="gray" strokeweight=".72pt"/>
            <v:rect id="_x0000_s1044" style="position:absolute;left:7230;top:1930;width:104;height:15" fillcolor="gray" stroked="f"/>
            <v:line id="_x0000_s1043" style="position:absolute" from="7333,1937" to="9210,1937" strokecolor="gray" strokeweight=".72pt"/>
            <v:rect id="_x0000_s1042" style="position:absolute;left:9210;top:1930;width:104;height:15" fillcolor="gray" stroked="f"/>
            <v:line id="_x0000_s1041" style="position:absolute" from="9314,1937" to="11167,1937" strokecolor="gray" strokeweight=".72pt"/>
            <v:shape id="_x0000_s1040" style="position:absolute;left:11166;top:1930;width:104;height:106" coordorigin="11167,1930" coordsize="104,106" path="m11270,1930r-29,l11167,1930r,14l11241,1944r,92l11270,2036r,-92l11270,1930e" fillcolor="gray" stroked="f">
              <v:path arrowok="t"/>
            </v:shape>
            <v:line id="_x0000_s1039" style="position:absolute" from="974,2036" to="974,14025" strokecolor="gray" strokeweight=".72pt"/>
            <v:rect id="_x0000_s1038" style="position:absolute;left:967;top:13996;width:104;height:29" fillcolor="gray" stroked="f"/>
            <v:line id="_x0000_s1037" style="position:absolute" from="1070,14011" to="3269,14011" strokecolor="gray" strokeweight="1.44pt"/>
            <v:rect id="_x0000_s1036" style="position:absolute;left:3269;top:13996;width:104;height:29" fillcolor="gray" stroked="f"/>
            <v:line id="_x0000_s1035" style="position:absolute" from="3372,14011" to="5161,14011" strokecolor="gray" strokeweight="1.44pt"/>
            <v:rect id="_x0000_s1034" style="position:absolute;left:5161;top:13996;width:104;height:29" fillcolor="gray" stroked="f"/>
            <v:line id="_x0000_s1033" style="position:absolute" from="5264,14011" to="7230,14011" strokecolor="gray" strokeweight="1.44pt"/>
            <v:rect id="_x0000_s1032" style="position:absolute;left:7230;top:13996;width:104;height:29" fillcolor="gray" stroked="f"/>
            <v:line id="_x0000_s1031" style="position:absolute" from="7333,14011" to="9210,14011" strokecolor="gray" strokeweight="1.44pt"/>
            <v:rect id="_x0000_s1030" style="position:absolute;left:9210;top:13996;width:104;height:29" fillcolor="gray" stroked="f"/>
            <v:line id="_x0000_s1029" style="position:absolute" from="9314,14011" to="11167,14011" strokecolor="gray" strokeweight="1.44pt"/>
            <v:line id="_x0000_s1028" style="position:absolute" from="11256,2036" to="11256,14025" strokecolor="gray" strokeweight="1.44pt"/>
            <v:rect id="_x0000_s1027" style="position:absolute;left:11166;top:13996;width:104;height:29" fillcolor="gray" stroked="f"/>
            <w10:wrap anchorx="page" anchory="page"/>
          </v:group>
        </w:pict>
      </w:r>
      <w:r>
        <w:t>Physical Demands for Job Coach</w:t>
      </w:r>
    </w:p>
    <w:p w14:paraId="2EAA5130" w14:textId="77777777" w:rsidR="007C7620" w:rsidRDefault="007C7620">
      <w:pPr>
        <w:pStyle w:val="BodyText"/>
        <w:rPr>
          <w:b/>
          <w:sz w:val="16"/>
        </w:rPr>
      </w:pPr>
    </w:p>
    <w:tbl>
      <w:tblPr>
        <w:tblW w:w="0" w:type="auto"/>
        <w:tblInd w:w="1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1892"/>
        <w:gridCol w:w="2069"/>
        <w:gridCol w:w="1980"/>
        <w:gridCol w:w="1935"/>
      </w:tblGrid>
      <w:tr w:rsidR="007C7620" w14:paraId="5376DC0F" w14:textId="77777777">
        <w:trPr>
          <w:trHeight w:val="468"/>
        </w:trPr>
        <w:tc>
          <w:tcPr>
            <w:tcW w:w="224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56F96E4F" w14:textId="77777777" w:rsidR="007C7620" w:rsidRDefault="00CC1B55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92" w:type="dxa"/>
            <w:tcBorders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A09BEAA" w14:textId="77777777" w:rsidR="007C7620" w:rsidRDefault="00CC1B55">
            <w:pPr>
              <w:pStyle w:val="TableParagraph"/>
              <w:spacing w:line="227" w:lineRule="exact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</w:p>
          <w:p w14:paraId="22E4642A" w14:textId="77777777" w:rsidR="007C7620" w:rsidRDefault="00CC1B55">
            <w:pPr>
              <w:pStyle w:val="TableParagraph"/>
              <w:spacing w:line="222" w:lineRule="exact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2069" w:type="dxa"/>
            <w:tcBorders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EE36205" w14:textId="77777777" w:rsidR="007C7620" w:rsidRDefault="00CC1B55">
            <w:pPr>
              <w:pStyle w:val="TableParagraph"/>
              <w:spacing w:line="227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OCCASIONALLY</w:t>
            </w:r>
          </w:p>
          <w:p w14:paraId="64342D96" w14:textId="77777777" w:rsidR="007C7620" w:rsidRDefault="00CC1B55">
            <w:pPr>
              <w:pStyle w:val="TableParagraph"/>
              <w:spacing w:line="222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Up to 3 hours</w:t>
            </w:r>
          </w:p>
        </w:tc>
        <w:tc>
          <w:tcPr>
            <w:tcW w:w="1980" w:type="dxa"/>
            <w:tcBorders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0C5B02E" w14:textId="77777777" w:rsidR="007C7620" w:rsidRDefault="00CC1B55">
            <w:pPr>
              <w:pStyle w:val="TableParagraph"/>
              <w:spacing w:line="227" w:lineRule="exact"/>
              <w:ind w:left="285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FREQUENTLY</w:t>
            </w:r>
          </w:p>
          <w:p w14:paraId="7B04A2A2" w14:textId="77777777" w:rsidR="007C7620" w:rsidRDefault="00CC1B55">
            <w:pPr>
              <w:pStyle w:val="TableParagraph"/>
              <w:spacing w:line="222" w:lineRule="exact"/>
              <w:ind w:left="285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 hours</w:t>
            </w:r>
          </w:p>
        </w:tc>
        <w:tc>
          <w:tcPr>
            <w:tcW w:w="1935" w:type="dxa"/>
            <w:tcBorders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7BE01D74" w14:textId="77777777" w:rsidR="007C7620" w:rsidRDefault="00CC1B55">
            <w:pPr>
              <w:pStyle w:val="TableParagraph"/>
              <w:spacing w:line="227" w:lineRule="exact"/>
              <w:ind w:left="33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CONSTANTLY</w:t>
            </w:r>
          </w:p>
          <w:p w14:paraId="5FD6EE0A" w14:textId="77777777" w:rsidR="007C7620" w:rsidRDefault="00CC1B55">
            <w:pPr>
              <w:pStyle w:val="TableParagraph"/>
              <w:spacing w:line="222" w:lineRule="exact"/>
              <w:ind w:left="33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6-8+ hours</w:t>
            </w:r>
          </w:p>
        </w:tc>
      </w:tr>
      <w:tr w:rsidR="007C7620" w14:paraId="567AB529" w14:textId="77777777">
        <w:trPr>
          <w:trHeight w:val="266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1E510E8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Sitting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BC64583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0657308" w14:textId="77777777" w:rsidR="007C7620" w:rsidRDefault="00CC1B55">
            <w:pPr>
              <w:pStyle w:val="TableParagraph"/>
              <w:spacing w:line="221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A30CA35" wp14:editId="6CCA527B">
                  <wp:extent cx="140874" cy="140874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6EFAB579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2310CC4F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1E6BD168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C84C428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Walking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C65F957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F1B4B07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51A563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6E6B1E06" w14:textId="77777777" w:rsidR="007C7620" w:rsidRDefault="00CC1B55">
            <w:pPr>
              <w:pStyle w:val="TableParagraph"/>
              <w:spacing w:line="220" w:lineRule="exact"/>
              <w:ind w:left="92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8CB22DC" wp14:editId="1405143D">
                  <wp:extent cx="140017" cy="140017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20" w14:paraId="488E6DFA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94D34C3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Standing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1EDD63D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6C409AE1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58296D6" w14:textId="77777777" w:rsidR="007C7620" w:rsidRDefault="00CC1B55">
            <w:pPr>
              <w:pStyle w:val="TableParagraph"/>
              <w:spacing w:line="221" w:lineRule="exact"/>
              <w:ind w:left="9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1E6121F" wp14:editId="1251FE50">
                  <wp:extent cx="140874" cy="14087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7DE1553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34A79C5C" w14:textId="77777777">
        <w:trPr>
          <w:trHeight w:val="266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B1DF1C1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Bending (neck)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66D03C19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D9E73C1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2CBA9CD" w14:textId="77777777" w:rsidR="007C7620" w:rsidRDefault="00CC1B55">
            <w:pPr>
              <w:pStyle w:val="TableParagraph"/>
              <w:spacing w:line="221" w:lineRule="exact"/>
              <w:ind w:left="9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E960EBD" wp14:editId="0DC05409">
                  <wp:extent cx="140874" cy="14087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7A3DEC85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505267DB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D263A95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Bending (waist)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EA232B4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F8015A9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FCBA7F2" w14:textId="77777777" w:rsidR="007C7620" w:rsidRDefault="00CC1B55">
            <w:pPr>
              <w:pStyle w:val="TableParagraph"/>
              <w:spacing w:line="220" w:lineRule="exact"/>
              <w:ind w:left="9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6649BFD" wp14:editId="7CC0EDA8">
                  <wp:extent cx="140017" cy="14001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02F6C78F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4DB11471" w14:textId="77777777">
        <w:trPr>
          <w:trHeight w:val="266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4670B2A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Squatting 90/90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024032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098DDA9" w14:textId="77777777" w:rsidR="007C7620" w:rsidRDefault="00CC1B55">
            <w:pPr>
              <w:pStyle w:val="TableParagraph"/>
              <w:spacing w:line="220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06A4171" wp14:editId="575D45D2">
                  <wp:extent cx="140017" cy="14001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37C599E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5486AD3E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623F85E6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D6A02A1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Climbing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6F38A39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80A54DE" w14:textId="77777777" w:rsidR="007C7620" w:rsidRDefault="00CC1B55">
            <w:pPr>
              <w:pStyle w:val="TableParagraph"/>
              <w:spacing w:line="221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04C64DA" wp14:editId="7DC5D7AF">
                  <wp:extent cx="140874" cy="140874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F66B04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31854F4A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19ED77B6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A00B55A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Kneeling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83A0DA5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62A4582" w14:textId="77777777" w:rsidR="007C7620" w:rsidRDefault="00CC1B55">
            <w:pPr>
              <w:pStyle w:val="TableParagraph"/>
              <w:spacing w:line="221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9F04245" wp14:editId="012B27EA">
                  <wp:extent cx="140874" cy="140874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EB992DF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40445E9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1DBBC525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6164514" w14:textId="77777777" w:rsidR="007C7620" w:rsidRDefault="00CC1B55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Crawling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F64E070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C03102A" w14:textId="77777777" w:rsidR="007C7620" w:rsidRDefault="00CC1B55">
            <w:pPr>
              <w:pStyle w:val="TableParagraph"/>
              <w:spacing w:line="221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FA6DD20" wp14:editId="6F7DF967">
                  <wp:extent cx="140492" cy="140874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2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C8FEF2D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8D77BF9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53671731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786CD12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Twisting (neck)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97600F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F0F938A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39BFB7B" w14:textId="77777777" w:rsidR="007C7620" w:rsidRDefault="00CC1B55">
            <w:pPr>
              <w:pStyle w:val="TableParagraph"/>
              <w:spacing w:line="220" w:lineRule="exact"/>
              <w:ind w:left="8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ED5D5A2" wp14:editId="7C71935F">
                  <wp:extent cx="140017" cy="140017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420BA288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4FFDCF6A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4F1A032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Twisting (waist)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49B7F7F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C77031A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CBEDFBB" w14:textId="77777777" w:rsidR="007C7620" w:rsidRDefault="00CC1B55">
            <w:pPr>
              <w:pStyle w:val="TableParagraph"/>
              <w:spacing w:line="220" w:lineRule="exact"/>
              <w:ind w:left="8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C2F9674" wp14:editId="38ABAC32">
                  <wp:extent cx="140017" cy="140017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199AFE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4AF73ADC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70AEC93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Athletic Stance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9229FCA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058E0CD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CB4D8D7" w14:textId="77777777" w:rsidR="007C7620" w:rsidRDefault="00CC1B55">
            <w:pPr>
              <w:pStyle w:val="TableParagraph"/>
              <w:spacing w:line="221" w:lineRule="exact"/>
              <w:ind w:left="8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CF9BBA7" wp14:editId="03A0C612">
                  <wp:extent cx="140874" cy="140874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0EF64B5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07464943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999F23A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Simple Grasping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1EE488D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D622CE0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A607DB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02C2D3DC" w14:textId="77777777" w:rsidR="007C7620" w:rsidRDefault="00CC1B55">
            <w:pPr>
              <w:pStyle w:val="TableParagraph"/>
              <w:spacing w:line="220" w:lineRule="exact"/>
              <w:ind w:left="92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9DB5031" wp14:editId="7DA055B8">
                  <wp:extent cx="140017" cy="140017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20" w14:paraId="1F12E1E1" w14:textId="77777777">
        <w:trPr>
          <w:trHeight w:val="266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E753482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Power Grasping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616C2D4A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E126B2E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3A68618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5673445F" w14:textId="77777777" w:rsidR="007C7620" w:rsidRDefault="00CC1B55">
            <w:pPr>
              <w:pStyle w:val="TableParagraph"/>
              <w:spacing w:line="220" w:lineRule="exact"/>
              <w:ind w:left="92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B055F98" wp14:editId="6831057C">
                  <wp:extent cx="140017" cy="140017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20" w14:paraId="49479B89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27047C3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Fine Manipulation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87DC135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B69DF07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79DE20B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EF572F3" w14:textId="77777777" w:rsidR="007C7620" w:rsidRDefault="00CC1B55">
            <w:pPr>
              <w:pStyle w:val="TableParagraph"/>
              <w:spacing w:line="221" w:lineRule="exact"/>
              <w:ind w:left="92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BAC59E3" wp14:editId="5E012C42">
                  <wp:extent cx="140874" cy="140874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20" w14:paraId="32CA22BE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B26A6A4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Pushing &amp; Pulling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4D3D38B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D675FE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1D6E3AF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2BE95E0F" w14:textId="77777777" w:rsidR="007C7620" w:rsidRDefault="00CC1B55">
            <w:pPr>
              <w:pStyle w:val="TableParagraph"/>
              <w:spacing w:line="221" w:lineRule="exact"/>
              <w:ind w:left="92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E0BD529" wp14:editId="56FD8965">
                  <wp:extent cx="140874" cy="140874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20" w14:paraId="733197E6" w14:textId="77777777">
        <w:trPr>
          <w:trHeight w:val="475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FA3B3D6" w14:textId="77777777" w:rsidR="007C7620" w:rsidRDefault="00CC1B55">
            <w:pPr>
              <w:pStyle w:val="TableParagraph"/>
              <w:spacing w:before="3" w:line="230" w:lineRule="atLeast"/>
              <w:ind w:left="71"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Reaching (above shoulder level)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636BFEF" w14:textId="77777777" w:rsidR="007C7620" w:rsidRDefault="007C7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D6DE739" w14:textId="77777777" w:rsidR="007C7620" w:rsidRDefault="00CC1B55">
            <w:pPr>
              <w:pStyle w:val="TableParagraph"/>
              <w:spacing w:line="220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78CB923" wp14:editId="4CA75E90">
                  <wp:extent cx="140017" cy="140017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C4C66C7" w14:textId="77777777" w:rsidR="007C7620" w:rsidRDefault="007C7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6A0F9770" w14:textId="77777777" w:rsidR="007C7620" w:rsidRDefault="007C7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620" w14:paraId="3692DF89" w14:textId="77777777">
        <w:trPr>
          <w:trHeight w:val="473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09D4831" w14:textId="77777777" w:rsidR="007C7620" w:rsidRDefault="00CC1B55">
            <w:pPr>
              <w:pStyle w:val="TableParagraph"/>
              <w:spacing w:before="3" w:line="230" w:lineRule="atLeas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Reaching (below shoulder level)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CE76089" w14:textId="77777777" w:rsidR="007C7620" w:rsidRDefault="007C7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36F2E5B" w14:textId="77777777" w:rsidR="007C7620" w:rsidRDefault="007C7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B521095" w14:textId="77777777" w:rsidR="007C7620" w:rsidRDefault="00CC1B55">
            <w:pPr>
              <w:pStyle w:val="TableParagraph"/>
              <w:spacing w:line="221" w:lineRule="exact"/>
              <w:ind w:left="9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BE394E7" wp14:editId="74D42C8B">
                  <wp:extent cx="140874" cy="140874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0652EE76" w14:textId="77777777" w:rsidR="007C7620" w:rsidRDefault="007C7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620" w14:paraId="7D71B7AA" w14:textId="77777777">
        <w:trPr>
          <w:trHeight w:val="245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3B966D3A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14E91779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4D3648C9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369319F7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  <w:shd w:val="clear" w:color="auto" w:fill="0C0C0C"/>
          </w:tcPr>
          <w:p w14:paraId="4457F57E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620" w14:paraId="669A0C07" w14:textId="77777777">
        <w:trPr>
          <w:trHeight w:val="475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E9FED3F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LIFTING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85D405D" w14:textId="77777777" w:rsidR="007C7620" w:rsidRDefault="00CC1B55">
            <w:pPr>
              <w:pStyle w:val="TableParagraph"/>
              <w:spacing w:before="3"/>
              <w:ind w:left="572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</w:p>
          <w:p w14:paraId="1C7AE549" w14:textId="77777777" w:rsidR="007C7620" w:rsidRDefault="00CC1B55">
            <w:pPr>
              <w:pStyle w:val="TableParagraph"/>
              <w:spacing w:before="1" w:line="222" w:lineRule="exact"/>
              <w:ind w:left="570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hrs.</w:t>
            </w: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1BAEF85" w14:textId="77777777" w:rsidR="007C7620" w:rsidRDefault="00CC1B55">
            <w:pPr>
              <w:pStyle w:val="TableParagraph"/>
              <w:spacing w:before="3"/>
              <w:ind w:left="257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OCCASIONALLY</w:t>
            </w:r>
          </w:p>
          <w:p w14:paraId="6B839E86" w14:textId="77777777" w:rsidR="007C7620" w:rsidRDefault="00CC1B55">
            <w:pPr>
              <w:pStyle w:val="TableParagraph"/>
              <w:spacing w:before="1" w:line="222" w:lineRule="exact"/>
              <w:ind w:left="257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Up to 3 hrs.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3657962" w14:textId="77777777" w:rsidR="007C7620" w:rsidRDefault="00CC1B55">
            <w:pPr>
              <w:pStyle w:val="TableParagraph"/>
              <w:spacing w:before="3"/>
              <w:ind w:left="285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FREQUENTLY</w:t>
            </w:r>
          </w:p>
          <w:p w14:paraId="56EE846F" w14:textId="77777777" w:rsidR="007C7620" w:rsidRDefault="00CC1B55">
            <w:pPr>
              <w:pStyle w:val="TableParagraph"/>
              <w:spacing w:before="1" w:line="222" w:lineRule="exact"/>
              <w:ind w:left="28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 hrs.</w:t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75B7C61" w14:textId="77777777" w:rsidR="007C7620" w:rsidRDefault="00CC1B55">
            <w:pPr>
              <w:pStyle w:val="TableParagraph"/>
              <w:spacing w:before="3"/>
              <w:ind w:left="33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CONSTANTLY</w:t>
            </w:r>
          </w:p>
          <w:p w14:paraId="2BBF57DA" w14:textId="77777777" w:rsidR="007C7620" w:rsidRDefault="00CC1B55">
            <w:pPr>
              <w:pStyle w:val="TableParagraph"/>
              <w:spacing w:before="1" w:line="222" w:lineRule="exact"/>
              <w:ind w:left="33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6-8+ hrs.</w:t>
            </w:r>
          </w:p>
        </w:tc>
      </w:tr>
      <w:tr w:rsidR="007C7620" w14:paraId="5CF00FE2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ECC4D79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0 – 10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EC4E82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30A3DA4" w14:textId="77777777" w:rsidR="007C7620" w:rsidRDefault="00CC1B55">
            <w:pPr>
              <w:pStyle w:val="TableParagraph"/>
              <w:spacing w:line="220" w:lineRule="exact"/>
              <w:ind w:left="43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ABDCD68" wp14:editId="2E7DBA77">
                  <wp:extent cx="140017" cy="140017"/>
                  <wp:effectExtent l="0" t="0" r="0" b="0"/>
                  <wp:docPr id="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AEB758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608715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4418DDBE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09E3AAE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11-25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13DD610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C4A0E23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00D305A" w14:textId="77777777" w:rsidR="007C7620" w:rsidRDefault="00CC1B55">
            <w:pPr>
              <w:pStyle w:val="TableParagraph"/>
              <w:spacing w:line="221" w:lineRule="exact"/>
              <w:ind w:left="9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8673D1A" wp14:editId="1B9FC811">
                  <wp:extent cx="140874" cy="140874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2504CC28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0FB066E1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8FF993E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26 – 50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0A6A37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3DA9C39" w14:textId="77777777" w:rsidR="007C7620" w:rsidRDefault="00CC1B55">
            <w:pPr>
              <w:pStyle w:val="TableParagraph"/>
              <w:spacing w:line="221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BCB01CD" wp14:editId="1610F635">
                  <wp:extent cx="140874" cy="140874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4A7F7D3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0ADB073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09EB6365" w14:textId="77777777">
        <w:trPr>
          <w:trHeight w:val="266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D678B6B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51 – 75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85C853B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606FD790" w14:textId="77777777" w:rsidR="007C7620" w:rsidRDefault="00CC1B55">
            <w:pPr>
              <w:pStyle w:val="TableParagraph"/>
              <w:spacing w:before="23" w:line="224" w:lineRule="exact"/>
              <w:ind w:right="224"/>
              <w:jc w:val="right"/>
              <w:rPr>
                <w:b/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3C215D7" wp14:editId="67CC90A0">
                  <wp:extent cx="140208" cy="140208"/>
                  <wp:effectExtent l="0" t="0" r="0" b="0"/>
                  <wp:docPr id="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 person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lift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DAD92D1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46E63E28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5245D0DD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650CB85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76 – 100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49C7F24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2C6490C" w14:textId="77777777" w:rsidR="007C7620" w:rsidRDefault="00CC1B55">
            <w:pPr>
              <w:pStyle w:val="TableParagraph"/>
              <w:spacing w:before="23" w:line="226" w:lineRule="exact"/>
              <w:ind w:right="222"/>
              <w:jc w:val="right"/>
              <w:rPr>
                <w:b/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DD53AD2" wp14:editId="683E44F5">
                  <wp:extent cx="140208" cy="140208"/>
                  <wp:effectExtent l="0" t="0" r="0" b="0"/>
                  <wp:docPr id="4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 person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lift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BECF0F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BE599B1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41488A08" w14:textId="77777777">
        <w:trPr>
          <w:trHeight w:val="266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B6A9A5E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100 +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3B0F5D8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6D4364F" w14:textId="77777777" w:rsidR="007C7620" w:rsidRDefault="00CC1B55">
            <w:pPr>
              <w:pStyle w:val="TableParagraph"/>
              <w:spacing w:before="23" w:line="224" w:lineRule="exact"/>
              <w:ind w:right="222"/>
              <w:jc w:val="right"/>
              <w:rPr>
                <w:b/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7E84D76" wp14:editId="65F07544">
                  <wp:extent cx="140208" cy="140208"/>
                  <wp:effectExtent l="0" t="0" r="0" b="0"/>
                  <wp:docPr id="4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 person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lift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634628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42B5534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0412453D" w14:textId="77777777">
        <w:trPr>
          <w:trHeight w:val="245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16E43A70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4CA292E2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13E9CAC9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  <w:shd w:val="clear" w:color="auto" w:fill="0C0C0C"/>
          </w:tcPr>
          <w:p w14:paraId="0B153CF7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  <w:shd w:val="clear" w:color="auto" w:fill="0C0C0C"/>
          </w:tcPr>
          <w:p w14:paraId="48D08F32" w14:textId="77777777" w:rsidR="007C7620" w:rsidRDefault="007C7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620" w14:paraId="5A7C3BC6" w14:textId="77777777">
        <w:trPr>
          <w:trHeight w:val="475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BF6E0FE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CARRYING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9225414" w14:textId="77777777" w:rsidR="007C7620" w:rsidRDefault="00CC1B55">
            <w:pPr>
              <w:pStyle w:val="TableParagraph"/>
              <w:spacing w:before="3"/>
              <w:ind w:left="572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</w:p>
          <w:p w14:paraId="15005B02" w14:textId="77777777" w:rsidR="007C7620" w:rsidRDefault="00CC1B55">
            <w:pPr>
              <w:pStyle w:val="TableParagraph"/>
              <w:spacing w:before="1" w:line="222" w:lineRule="exact"/>
              <w:ind w:left="570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hrs.</w:t>
            </w: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9B02A1A" w14:textId="77777777" w:rsidR="007C7620" w:rsidRDefault="00CC1B55">
            <w:pPr>
              <w:pStyle w:val="TableParagraph"/>
              <w:spacing w:before="3"/>
              <w:ind w:left="257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OCCASIONALLY</w:t>
            </w:r>
          </w:p>
          <w:p w14:paraId="064C0123" w14:textId="77777777" w:rsidR="007C7620" w:rsidRDefault="00CC1B55">
            <w:pPr>
              <w:pStyle w:val="TableParagraph"/>
              <w:spacing w:before="1" w:line="222" w:lineRule="exact"/>
              <w:ind w:left="257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Up to 3 hrs.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CD45F74" w14:textId="77777777" w:rsidR="007C7620" w:rsidRDefault="00CC1B55">
            <w:pPr>
              <w:pStyle w:val="TableParagraph"/>
              <w:spacing w:before="3"/>
              <w:ind w:left="285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FREQUENTLY</w:t>
            </w:r>
          </w:p>
          <w:p w14:paraId="6A5EA068" w14:textId="77777777" w:rsidR="007C7620" w:rsidRDefault="00CC1B55">
            <w:pPr>
              <w:pStyle w:val="TableParagraph"/>
              <w:spacing w:before="1" w:line="222" w:lineRule="exact"/>
              <w:ind w:left="28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 hrs.</w:t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4B3CA99F" w14:textId="77777777" w:rsidR="007C7620" w:rsidRDefault="00CC1B55">
            <w:pPr>
              <w:pStyle w:val="TableParagraph"/>
              <w:spacing w:before="3"/>
              <w:ind w:left="33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CONSTANTLY</w:t>
            </w:r>
          </w:p>
          <w:p w14:paraId="71440B8E" w14:textId="77777777" w:rsidR="007C7620" w:rsidRDefault="00CC1B55">
            <w:pPr>
              <w:pStyle w:val="TableParagraph"/>
              <w:spacing w:before="1" w:line="222" w:lineRule="exact"/>
              <w:ind w:left="33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6-8+ hrs.</w:t>
            </w:r>
          </w:p>
        </w:tc>
      </w:tr>
      <w:tr w:rsidR="007C7620" w14:paraId="141A5BAD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6B0DF810" w14:textId="77777777" w:rsidR="007C7620" w:rsidRDefault="00CC1B55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0 – 10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1F2758D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D945FE4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602F741C" w14:textId="77777777" w:rsidR="007C7620" w:rsidRDefault="00CC1B55">
            <w:pPr>
              <w:pStyle w:val="TableParagraph"/>
              <w:spacing w:line="221" w:lineRule="exact"/>
              <w:ind w:left="9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4CFA3E5" wp14:editId="3CCF5B23">
                  <wp:extent cx="140874" cy="140874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7863E8D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0F2415D0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23BB504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11-25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79C4AFF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1F5EBB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2614FA1" w14:textId="77777777" w:rsidR="007C7620" w:rsidRDefault="00CC1B55">
            <w:pPr>
              <w:pStyle w:val="TableParagraph"/>
              <w:spacing w:line="220" w:lineRule="exact"/>
              <w:ind w:left="9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9E82A79" wp14:editId="5AB25F36">
                  <wp:extent cx="140017" cy="140017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1A38C681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1F0757E5" w14:textId="77777777">
        <w:trPr>
          <w:trHeight w:val="267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66582F5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26 – 50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F5DEC43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13D9889" w14:textId="77777777" w:rsidR="007C7620" w:rsidRDefault="00CC1B55">
            <w:pPr>
              <w:pStyle w:val="TableParagraph"/>
              <w:spacing w:line="220" w:lineRule="exact"/>
              <w:ind w:left="9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7FB932E" wp14:editId="594A0927">
                  <wp:extent cx="140017" cy="140017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311A39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06BD162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17987301" w14:textId="77777777">
        <w:trPr>
          <w:trHeight w:val="266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7C3A67C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51 – 75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7D6C907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75EACD42" w14:textId="77777777" w:rsidR="007C7620" w:rsidRDefault="00CC1B55">
            <w:pPr>
              <w:pStyle w:val="TableParagraph"/>
              <w:spacing w:before="23" w:line="224" w:lineRule="exact"/>
              <w:ind w:right="224"/>
              <w:jc w:val="right"/>
              <w:rPr>
                <w:b/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084DF4EA" wp14:editId="31B95D05">
                  <wp:extent cx="140208" cy="140208"/>
                  <wp:effectExtent l="0" t="0" r="0" b="0"/>
                  <wp:docPr id="5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 person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lift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BD15443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389A6EC6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67245C69" w14:textId="77777777">
        <w:trPr>
          <w:trHeight w:val="269"/>
        </w:trPr>
        <w:tc>
          <w:tcPr>
            <w:tcW w:w="2242" w:type="dxa"/>
            <w:tcBorders>
              <w:top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E80B55E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76 – 100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ABAC658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A57E6BA" w14:textId="77777777" w:rsidR="007C7620" w:rsidRDefault="00CC1B55">
            <w:pPr>
              <w:pStyle w:val="TableParagraph"/>
              <w:spacing w:before="23" w:line="226" w:lineRule="exact"/>
              <w:ind w:right="222"/>
              <w:jc w:val="right"/>
              <w:rPr>
                <w:b/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F326282" wp14:editId="3AF9D8F6">
                  <wp:extent cx="140208" cy="140207"/>
                  <wp:effectExtent l="0" t="0" r="0" b="0"/>
                  <wp:docPr id="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 person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lift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93B2F5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thickThinMediumGap" w:sz="6" w:space="0" w:color="808080"/>
              <w:right w:val="single" w:sz="6" w:space="0" w:color="808080"/>
            </w:tcBorders>
          </w:tcPr>
          <w:p w14:paraId="3E94A255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4530C0C3" w14:textId="77777777">
        <w:trPr>
          <w:trHeight w:val="262"/>
        </w:trPr>
        <w:tc>
          <w:tcPr>
            <w:tcW w:w="2242" w:type="dxa"/>
            <w:tcBorders>
              <w:top w:val="thinThickMediumGap" w:sz="6" w:space="0" w:color="808080"/>
              <w:bottom w:val="single" w:sz="6" w:space="0" w:color="808080"/>
              <w:right w:val="thickThinMediumGap" w:sz="6" w:space="0" w:color="808080"/>
            </w:tcBorders>
          </w:tcPr>
          <w:p w14:paraId="78FA178F" w14:textId="77777777" w:rsidR="007C7620" w:rsidRDefault="00CC1B5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100 + lbs.</w:t>
            </w:r>
          </w:p>
        </w:tc>
        <w:tc>
          <w:tcPr>
            <w:tcW w:w="1892" w:type="dxa"/>
            <w:tcBorders>
              <w:top w:val="thinThickMediumGap" w:sz="6" w:space="0" w:color="808080"/>
              <w:left w:val="thinThickMediumGap" w:sz="6" w:space="0" w:color="808080"/>
              <w:bottom w:val="single" w:sz="6" w:space="0" w:color="808080"/>
              <w:right w:val="thickThinMediumGap" w:sz="6" w:space="0" w:color="808080"/>
            </w:tcBorders>
          </w:tcPr>
          <w:p w14:paraId="2D66CCF9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thinThickMediumGap" w:sz="6" w:space="0" w:color="808080"/>
              <w:left w:val="thinThickMediumGap" w:sz="6" w:space="0" w:color="808080"/>
              <w:bottom w:val="single" w:sz="6" w:space="0" w:color="808080"/>
              <w:right w:val="thickThinMediumGap" w:sz="6" w:space="0" w:color="808080"/>
            </w:tcBorders>
          </w:tcPr>
          <w:p w14:paraId="5BD24865" w14:textId="77777777" w:rsidR="007C7620" w:rsidRDefault="00CC1B55">
            <w:pPr>
              <w:pStyle w:val="TableParagraph"/>
              <w:spacing w:before="23" w:line="220" w:lineRule="exact"/>
              <w:ind w:right="222"/>
              <w:jc w:val="right"/>
              <w:rPr>
                <w:b/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E053700" wp14:editId="491BC87A">
                  <wp:extent cx="140208" cy="140208"/>
                  <wp:effectExtent l="0" t="0" r="0" b="0"/>
                  <wp:docPr id="5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 person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lift</w:t>
            </w:r>
          </w:p>
        </w:tc>
        <w:tc>
          <w:tcPr>
            <w:tcW w:w="1980" w:type="dxa"/>
            <w:tcBorders>
              <w:top w:val="thinThickMediumGap" w:sz="6" w:space="0" w:color="808080"/>
              <w:left w:val="thinThickMediumGap" w:sz="6" w:space="0" w:color="808080"/>
              <w:bottom w:val="single" w:sz="6" w:space="0" w:color="808080"/>
              <w:right w:val="thickThinMediumGap" w:sz="6" w:space="0" w:color="808080"/>
            </w:tcBorders>
          </w:tcPr>
          <w:p w14:paraId="2D301FA9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thinThickMediumGap" w:sz="6" w:space="0" w:color="808080"/>
              <w:left w:val="thinThickMediumGap" w:sz="6" w:space="0" w:color="808080"/>
              <w:bottom w:val="single" w:sz="6" w:space="0" w:color="808080"/>
              <w:right w:val="single" w:sz="6" w:space="0" w:color="808080"/>
            </w:tcBorders>
          </w:tcPr>
          <w:p w14:paraId="2A3B6F7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5FD513" w14:textId="77777777" w:rsidR="007C7620" w:rsidRDefault="007C7620">
      <w:pPr>
        <w:rPr>
          <w:rFonts w:ascii="Times New Roman"/>
          <w:sz w:val="18"/>
        </w:rPr>
        <w:sectPr w:rsidR="007C7620">
          <w:pgSz w:w="12240" w:h="15840"/>
          <w:pgMar w:top="1480" w:right="520" w:bottom="540" w:left="940" w:header="0" w:footer="342" w:gutter="0"/>
          <w:cols w:space="720"/>
        </w:sectPr>
      </w:pPr>
    </w:p>
    <w:p w14:paraId="497E2ABE" w14:textId="77777777" w:rsidR="007C7620" w:rsidRDefault="007C7620">
      <w:pPr>
        <w:pStyle w:val="BodyText"/>
        <w:rPr>
          <w:b/>
          <w:sz w:val="20"/>
        </w:rPr>
      </w:pPr>
    </w:p>
    <w:p w14:paraId="083AAA25" w14:textId="77777777" w:rsidR="007C7620" w:rsidRDefault="007C7620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406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3089"/>
        <w:gridCol w:w="3383"/>
      </w:tblGrid>
      <w:tr w:rsidR="007C7620" w14:paraId="069BAEEC" w14:textId="77777777">
        <w:trPr>
          <w:trHeight w:val="288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D9E0F3A" w14:textId="77777777" w:rsidR="007C7620" w:rsidRDefault="00CC1B55">
            <w:pPr>
              <w:pStyle w:val="TableParagraph"/>
              <w:spacing w:before="46" w:line="222" w:lineRule="exact"/>
              <w:ind w:left="27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Indicate if the job requires: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43BB1057" w14:textId="77777777" w:rsidR="007C7620" w:rsidRDefault="00CC1B55">
            <w:pPr>
              <w:pStyle w:val="TableParagraph"/>
              <w:spacing w:before="46" w:line="222" w:lineRule="exact"/>
              <w:ind w:left="1314" w:right="1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7A6EC580" w14:textId="77777777" w:rsidR="007C7620" w:rsidRDefault="00CC1B55">
            <w:pPr>
              <w:pStyle w:val="TableParagraph"/>
              <w:spacing w:before="46" w:line="222" w:lineRule="exact"/>
              <w:ind w:left="1568" w:right="1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7C7620" w14:paraId="16AD1A34" w14:textId="77777777">
        <w:trPr>
          <w:trHeight w:val="475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D924B1C" w14:textId="77777777" w:rsidR="007C7620" w:rsidRDefault="00CC1B55">
            <w:pPr>
              <w:pStyle w:val="TableParagraph"/>
              <w:spacing w:before="3" w:line="230" w:lineRule="atLeast"/>
              <w:ind w:left="987" w:hanging="816"/>
              <w:rPr>
                <w:b/>
                <w:sz w:val="20"/>
              </w:rPr>
            </w:pPr>
            <w:r>
              <w:rPr>
                <w:b/>
                <w:sz w:val="20"/>
              </w:rPr>
              <w:t>Driving cars, trucks, forklifts, buses, or other equipment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10582D91" w14:textId="77777777" w:rsidR="007C7620" w:rsidRDefault="00CC1B55">
            <w:pPr>
              <w:pStyle w:val="TableParagraph"/>
              <w:spacing w:line="221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9E6C31E" wp14:editId="34D824B9">
                  <wp:extent cx="141180" cy="140874"/>
                  <wp:effectExtent l="0" t="0" r="0" b="0"/>
                  <wp:docPr id="6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80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21D8D697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6B18CEE9" w14:textId="77777777">
        <w:trPr>
          <w:trHeight w:val="473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9D2EAFA" w14:textId="77777777" w:rsidR="007C7620" w:rsidRDefault="00CC1B55">
            <w:pPr>
              <w:pStyle w:val="TableParagraph"/>
              <w:spacing w:before="3" w:line="230" w:lineRule="atLeast"/>
              <w:ind w:left="1397" w:right="339" w:hanging="1006"/>
              <w:rPr>
                <w:b/>
                <w:sz w:val="20"/>
              </w:rPr>
            </w:pPr>
            <w:r>
              <w:rPr>
                <w:b/>
                <w:sz w:val="20"/>
              </w:rPr>
              <w:t>Working around equipment and machinery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7B8D2121" w14:textId="77777777" w:rsidR="007C7620" w:rsidRDefault="00CC1B55">
            <w:pPr>
              <w:pStyle w:val="TableParagraph"/>
              <w:spacing w:line="221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305AA57" wp14:editId="6B64C357">
                  <wp:extent cx="141180" cy="140874"/>
                  <wp:effectExtent l="0" t="0" r="0" b="0"/>
                  <wp:docPr id="6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80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703CE48C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5935D61D" w14:textId="77777777">
        <w:trPr>
          <w:trHeight w:val="269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31C6AAD2" w14:textId="77777777" w:rsidR="007C7620" w:rsidRDefault="00CC1B55">
            <w:pPr>
              <w:pStyle w:val="TableParagraph"/>
              <w:spacing w:before="3"/>
              <w:ind w:left="279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Walking on uneven ground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2D93FC9A" w14:textId="77777777" w:rsidR="007C7620" w:rsidRDefault="00CC1B55">
            <w:pPr>
              <w:pStyle w:val="TableParagraph"/>
              <w:spacing w:line="220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3A6C47D" wp14:editId="7FCCA7D4">
                  <wp:extent cx="140321" cy="140017"/>
                  <wp:effectExtent l="0" t="0" r="0" b="0"/>
                  <wp:docPr id="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214E7045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39552A82" w14:textId="77777777">
        <w:trPr>
          <w:trHeight w:val="267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1640895" w14:textId="77777777" w:rsidR="007C7620" w:rsidRDefault="00CC1B55">
            <w:pPr>
              <w:pStyle w:val="TableParagraph"/>
              <w:spacing w:before="3"/>
              <w:ind w:left="278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Exposure to excessive noise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75A9DAC6" w14:textId="77777777" w:rsidR="007C7620" w:rsidRDefault="00CC1B55">
            <w:pPr>
              <w:pStyle w:val="TableParagraph"/>
              <w:spacing w:line="220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94F6799" wp14:editId="264654E4">
                  <wp:extent cx="140321" cy="140017"/>
                  <wp:effectExtent l="0" t="0" r="0" b="0"/>
                  <wp:docPr id="6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103AC2F0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0FD9426C" w14:textId="77777777">
        <w:trPr>
          <w:trHeight w:val="475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34C9558" w14:textId="77777777" w:rsidR="007C7620" w:rsidRDefault="00CC1B55">
            <w:pPr>
              <w:pStyle w:val="TableParagraph"/>
              <w:spacing w:before="3" w:line="230" w:lineRule="atLeast"/>
              <w:ind w:left="298" w:right="242" w:firstLine="439"/>
              <w:rPr>
                <w:b/>
                <w:sz w:val="20"/>
              </w:rPr>
            </w:pPr>
            <w:r>
              <w:rPr>
                <w:b/>
                <w:sz w:val="20"/>
              </w:rPr>
              <w:t>Exposure to extremes in temperature, humidity or wetness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7C0A1BD2" w14:textId="77777777" w:rsidR="007C7620" w:rsidRDefault="00CC1B55">
            <w:pPr>
              <w:pStyle w:val="TableParagraph"/>
              <w:spacing w:line="221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3336F6A" wp14:editId="17462561">
                  <wp:extent cx="141180" cy="140874"/>
                  <wp:effectExtent l="0" t="0" r="0" b="0"/>
                  <wp:docPr id="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80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2ADA32BD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222FF64F" w14:textId="77777777">
        <w:trPr>
          <w:trHeight w:val="473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1CD5E0D5" w14:textId="77777777" w:rsidR="007C7620" w:rsidRDefault="00CC1B55">
            <w:pPr>
              <w:pStyle w:val="TableParagraph"/>
              <w:spacing w:before="3" w:line="230" w:lineRule="atLeast"/>
              <w:ind w:left="1414" w:right="520" w:hanging="838"/>
              <w:rPr>
                <w:b/>
                <w:sz w:val="20"/>
              </w:rPr>
            </w:pPr>
            <w:r>
              <w:rPr>
                <w:b/>
                <w:sz w:val="20"/>
              </w:rPr>
              <w:t>Exposure to dust, fumes, or chemicals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541F1CAD" w14:textId="77777777" w:rsidR="007C7620" w:rsidRDefault="00CC1B55">
            <w:pPr>
              <w:pStyle w:val="TableParagraph"/>
              <w:spacing w:line="220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914B50E" wp14:editId="2A72CA7B">
                  <wp:extent cx="140321" cy="140017"/>
                  <wp:effectExtent l="0" t="0" r="0" b="0"/>
                  <wp:docPr id="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489BF5C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57F5991B" w14:textId="77777777">
        <w:trPr>
          <w:trHeight w:val="270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2508FE95" w14:textId="77777777" w:rsidR="007C7620" w:rsidRDefault="00CC1B55">
            <w:pPr>
              <w:pStyle w:val="TableParagraph"/>
              <w:spacing w:before="4"/>
              <w:ind w:left="278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Working at heights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651B5159" w14:textId="77777777" w:rsidR="007C7620" w:rsidRDefault="00CC1B55">
            <w:pPr>
              <w:pStyle w:val="TableParagraph"/>
              <w:spacing w:line="220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0CE95D8" wp14:editId="60574C0B">
                  <wp:extent cx="139941" cy="140017"/>
                  <wp:effectExtent l="0" t="0" r="0" b="0"/>
                  <wp:docPr id="7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4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640CBE83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1A20141C" w14:textId="77777777">
        <w:trPr>
          <w:trHeight w:val="475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03FF81C5" w14:textId="77777777" w:rsidR="007C7620" w:rsidRDefault="00CC1B55">
            <w:pPr>
              <w:pStyle w:val="TableParagraph"/>
              <w:spacing w:before="3" w:line="230" w:lineRule="atLeast"/>
              <w:ind w:left="70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Operation of foot controls or repetitive foot movement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7C2217B0" w14:textId="77777777" w:rsidR="007C7620" w:rsidRDefault="00CC1B55">
            <w:pPr>
              <w:pStyle w:val="TableParagraph"/>
              <w:spacing w:line="220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00D3444" wp14:editId="659AC840">
                  <wp:extent cx="140321" cy="140017"/>
                  <wp:effectExtent l="0" t="0" r="0" b="0"/>
                  <wp:docPr id="7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42F3B2D3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488FA2B8" w14:textId="77777777">
        <w:trPr>
          <w:trHeight w:val="473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5BB02646" w14:textId="77777777" w:rsidR="007C7620" w:rsidRDefault="00CC1B55">
            <w:pPr>
              <w:pStyle w:val="TableParagraph"/>
              <w:spacing w:before="8" w:line="228" w:lineRule="exact"/>
              <w:ind w:left="886" w:hanging="521"/>
              <w:rPr>
                <w:b/>
                <w:sz w:val="20"/>
              </w:rPr>
            </w:pPr>
            <w:r>
              <w:rPr>
                <w:b/>
                <w:sz w:val="20"/>
              </w:rPr>
              <w:t>Use of special visual or auditory protective equipment</w:t>
            </w:r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0FB93CCD" w14:textId="77777777" w:rsidR="007C7620" w:rsidRDefault="00CC1B55">
            <w:pPr>
              <w:pStyle w:val="TableParagraph"/>
              <w:spacing w:line="221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E013E40" wp14:editId="10BE18E3">
                  <wp:extent cx="141180" cy="140874"/>
                  <wp:effectExtent l="0" t="0" r="0" b="0"/>
                  <wp:docPr id="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80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505E3121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620" w14:paraId="737C6C7B" w14:textId="77777777">
        <w:trPr>
          <w:trHeight w:val="729"/>
        </w:trPr>
        <w:tc>
          <w:tcPr>
            <w:tcW w:w="3799" w:type="dxa"/>
            <w:tcBorders>
              <w:left w:val="single" w:sz="12" w:space="0" w:color="808080"/>
              <w:bottom w:val="thickThinMediumGap" w:sz="6" w:space="0" w:color="808080"/>
              <w:right w:val="thickThinMediumGap" w:sz="6" w:space="0" w:color="808080"/>
            </w:tcBorders>
          </w:tcPr>
          <w:p w14:paraId="49623D9E" w14:textId="77777777" w:rsidR="007C7620" w:rsidRDefault="00CC1B55">
            <w:pPr>
              <w:pStyle w:val="TableParagraph"/>
              <w:spacing w:before="3"/>
              <w:ind w:left="281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Working with </w:t>
            </w:r>
            <w:proofErr w:type="gramStart"/>
            <w:r>
              <w:rPr>
                <w:b/>
                <w:sz w:val="20"/>
              </w:rPr>
              <w:t>bio-hazards</w:t>
            </w:r>
            <w:proofErr w:type="gramEnd"/>
            <w:r>
              <w:rPr>
                <w:b/>
                <w:sz w:val="20"/>
              </w:rPr>
              <w:t xml:space="preserve"> such as blood borne pathogens, sewage, hospital waste,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</w:p>
        </w:tc>
        <w:tc>
          <w:tcPr>
            <w:tcW w:w="3089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14:paraId="58E2A8E5" w14:textId="77777777" w:rsidR="007C7620" w:rsidRDefault="00CC1B55">
            <w:pPr>
              <w:pStyle w:val="TableParagraph"/>
              <w:spacing w:line="221" w:lineRule="exact"/>
              <w:ind w:left="14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7CD64D9" wp14:editId="4DA2D55D">
                  <wp:extent cx="141180" cy="140874"/>
                  <wp:effectExtent l="0" t="0" r="0" b="0"/>
                  <wp:docPr id="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80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bottom w:val="thickThinMediumGap" w:sz="6" w:space="0" w:color="808080"/>
              <w:right w:val="single" w:sz="6" w:space="0" w:color="808080"/>
            </w:tcBorders>
          </w:tcPr>
          <w:p w14:paraId="0A763282" w14:textId="77777777" w:rsidR="007C7620" w:rsidRDefault="007C7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AA0ED" w14:textId="77777777" w:rsidR="007C7620" w:rsidRDefault="00CC1B55">
      <w:pPr>
        <w:spacing w:before="33"/>
        <w:ind w:left="2580" w:right="2998"/>
        <w:jc w:val="center"/>
        <w:rPr>
          <w:b/>
          <w:sz w:val="24"/>
        </w:rPr>
      </w:pPr>
      <w:r>
        <w:rPr>
          <w:b/>
          <w:sz w:val="24"/>
        </w:rPr>
        <w:t>Physical Demands for Job Coach - continued</w:t>
      </w:r>
    </w:p>
    <w:p w14:paraId="3ADC497D" w14:textId="77777777" w:rsidR="007C7620" w:rsidRDefault="007C7620">
      <w:pPr>
        <w:pStyle w:val="BodyText"/>
        <w:rPr>
          <w:b/>
          <w:sz w:val="26"/>
        </w:rPr>
      </w:pPr>
    </w:p>
    <w:p w14:paraId="2FFC0C64" w14:textId="77777777" w:rsidR="007C7620" w:rsidRDefault="007C7620">
      <w:pPr>
        <w:pStyle w:val="BodyText"/>
        <w:rPr>
          <w:b/>
          <w:sz w:val="26"/>
        </w:rPr>
      </w:pPr>
    </w:p>
    <w:p w14:paraId="737412D8" w14:textId="77777777" w:rsidR="007C7620" w:rsidRDefault="007C7620">
      <w:pPr>
        <w:pStyle w:val="BodyText"/>
        <w:rPr>
          <w:b/>
          <w:sz w:val="26"/>
        </w:rPr>
      </w:pPr>
    </w:p>
    <w:p w14:paraId="4703E35A" w14:textId="77777777" w:rsidR="007C7620" w:rsidRDefault="007C7620">
      <w:pPr>
        <w:pStyle w:val="BodyText"/>
        <w:rPr>
          <w:b/>
          <w:sz w:val="26"/>
        </w:rPr>
      </w:pPr>
    </w:p>
    <w:p w14:paraId="7B35C956" w14:textId="77777777" w:rsidR="007C7620" w:rsidRDefault="00CC1B55">
      <w:pPr>
        <w:tabs>
          <w:tab w:val="left" w:pos="2660"/>
        </w:tabs>
        <w:spacing w:before="185"/>
        <w:ind w:left="500"/>
        <w:rPr>
          <w:sz w:val="16"/>
        </w:rPr>
      </w:pP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Implemented:</w:t>
      </w:r>
      <w:r>
        <w:rPr>
          <w:sz w:val="16"/>
        </w:rPr>
        <w:tab/>
        <w:t>01/01/2002</w:t>
      </w:r>
    </w:p>
    <w:p w14:paraId="5979D9AF" w14:textId="77777777" w:rsidR="007C7620" w:rsidRDefault="007C7620">
      <w:pPr>
        <w:pStyle w:val="BodyText"/>
        <w:spacing w:before="1"/>
        <w:rPr>
          <w:sz w:val="16"/>
        </w:rPr>
      </w:pPr>
    </w:p>
    <w:p w14:paraId="32A0E8B7" w14:textId="77777777" w:rsidR="007C7620" w:rsidRDefault="00CC1B55">
      <w:pPr>
        <w:tabs>
          <w:tab w:val="left" w:pos="2660"/>
        </w:tabs>
        <w:ind w:left="500"/>
        <w:rPr>
          <w:sz w:val="16"/>
        </w:rPr>
      </w:pPr>
      <w:r>
        <w:rPr>
          <w:sz w:val="16"/>
        </w:rPr>
        <w:t>Reviewed/Revised:</w:t>
      </w:r>
      <w:r>
        <w:rPr>
          <w:sz w:val="16"/>
        </w:rPr>
        <w:tab/>
        <w:t>2/2017</w:t>
      </w:r>
    </w:p>
    <w:sectPr w:rsidR="007C7620">
      <w:pgSz w:w="12240" w:h="15840"/>
      <w:pgMar w:top="1500" w:right="520" w:bottom="540" w:left="94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09F9" w14:textId="77777777" w:rsidR="00CC1B55" w:rsidRDefault="00CC1B55">
      <w:r>
        <w:separator/>
      </w:r>
    </w:p>
  </w:endnote>
  <w:endnote w:type="continuationSeparator" w:id="0">
    <w:p w14:paraId="2F61CA7F" w14:textId="77777777" w:rsidR="00CC1B55" w:rsidRDefault="00CC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62A6" w14:textId="77777777" w:rsidR="007C7620" w:rsidRDefault="00CC1B55">
    <w:pPr>
      <w:pStyle w:val="BodyText"/>
      <w:spacing w:line="14" w:lineRule="auto"/>
      <w:rPr>
        <w:sz w:val="20"/>
      </w:rPr>
    </w:pPr>
    <w:r>
      <w:pict w14:anchorId="420EC772">
        <v:line id="_x0000_s2050" style="position:absolute;z-index:-252662784;mso-position-horizontal-relative:page;mso-position-vertical-relative:page" from="1in,761.3pt" to="540.85pt,761.3pt">
          <w10:wrap anchorx="page" anchory="page"/>
        </v:line>
      </w:pict>
    </w:r>
    <w:r>
      <w:pict w14:anchorId="4C063B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05pt;margin-top:763.1pt;width:12pt;height:15.3pt;z-index:-252661760;mso-position-horizontal-relative:page;mso-position-vertical-relative:page" filled="f" stroked="f">
          <v:textbox inset="0,0,0,0">
            <w:txbxContent>
              <w:p w14:paraId="159BED1B" w14:textId="77777777" w:rsidR="007C7620" w:rsidRDefault="00CC1B55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4600B" w14:textId="77777777" w:rsidR="00CC1B55" w:rsidRDefault="00CC1B55">
      <w:r>
        <w:separator/>
      </w:r>
    </w:p>
  </w:footnote>
  <w:footnote w:type="continuationSeparator" w:id="0">
    <w:p w14:paraId="42FEE6EE" w14:textId="77777777" w:rsidR="00CC1B55" w:rsidRDefault="00CC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C79"/>
    <w:multiLevelType w:val="hybridMultilevel"/>
    <w:tmpl w:val="173238D2"/>
    <w:lvl w:ilvl="0" w:tplc="27F8B47E">
      <w:start w:val="4"/>
      <w:numFmt w:val="decimal"/>
      <w:lvlText w:val="%1."/>
      <w:lvlJc w:val="left"/>
      <w:pPr>
        <w:ind w:left="1220" w:hanging="720"/>
        <w:jc w:val="left"/>
      </w:pPr>
      <w:rPr>
        <w:rFonts w:ascii="Arial Black" w:eastAsia="Arial Black" w:hAnsi="Arial Black" w:cs="Arial Black" w:hint="default"/>
        <w:spacing w:val="-7"/>
        <w:w w:val="99"/>
        <w:sz w:val="24"/>
        <w:szCs w:val="24"/>
        <w:lang w:val="en-US" w:eastAsia="en-US" w:bidi="en-US"/>
      </w:rPr>
    </w:lvl>
    <w:lvl w:ilvl="1" w:tplc="DA4E5BB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D8E2458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en-US"/>
      </w:rPr>
    </w:lvl>
    <w:lvl w:ilvl="3" w:tplc="863C527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4" w:tplc="4BB487D4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en-US"/>
      </w:rPr>
    </w:lvl>
    <w:lvl w:ilvl="5" w:tplc="6906A99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  <w:lvl w:ilvl="6" w:tplc="7B84F3D6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en-US"/>
      </w:rPr>
    </w:lvl>
    <w:lvl w:ilvl="7" w:tplc="038A15B6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  <w:lvl w:ilvl="8" w:tplc="5C8AB336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0683993"/>
    <w:multiLevelType w:val="hybridMultilevel"/>
    <w:tmpl w:val="EFCC0660"/>
    <w:lvl w:ilvl="0" w:tplc="F3DA8846">
      <w:start w:val="1"/>
      <w:numFmt w:val="decimal"/>
      <w:lvlText w:val="%1."/>
      <w:lvlJc w:val="left"/>
      <w:pPr>
        <w:ind w:left="500" w:hanging="720"/>
        <w:jc w:val="left"/>
      </w:pPr>
      <w:rPr>
        <w:rFonts w:ascii="Arial Black" w:eastAsia="Arial Black" w:hAnsi="Arial Black" w:cs="Arial Black" w:hint="default"/>
        <w:spacing w:val="-4"/>
        <w:w w:val="99"/>
        <w:sz w:val="24"/>
        <w:szCs w:val="24"/>
        <w:lang w:val="en-US" w:eastAsia="en-US" w:bidi="en-US"/>
      </w:rPr>
    </w:lvl>
    <w:lvl w:ilvl="1" w:tplc="82127C4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B36EC0A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en-US"/>
      </w:rPr>
    </w:lvl>
    <w:lvl w:ilvl="3" w:tplc="BD32DD7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en-US"/>
      </w:rPr>
    </w:lvl>
    <w:lvl w:ilvl="4" w:tplc="67C448E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en-US"/>
      </w:rPr>
    </w:lvl>
    <w:lvl w:ilvl="5" w:tplc="30EE91F0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6" w:tplc="51267FE2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  <w:lvl w:ilvl="7" w:tplc="6F12944E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2B8AD9A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449711A"/>
    <w:multiLevelType w:val="hybridMultilevel"/>
    <w:tmpl w:val="63A4F4F2"/>
    <w:lvl w:ilvl="0" w:tplc="B04CF624">
      <w:numFmt w:val="bullet"/>
      <w:lvlText w:val=""/>
      <w:lvlJc w:val="left"/>
      <w:pPr>
        <w:ind w:left="1400" w:hanging="360"/>
      </w:pPr>
      <w:rPr>
        <w:rFonts w:hint="default"/>
        <w:w w:val="100"/>
        <w:lang w:val="en-US" w:eastAsia="en-US" w:bidi="en-US"/>
      </w:rPr>
    </w:lvl>
    <w:lvl w:ilvl="1" w:tplc="5A108EB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2" w:tplc="891EDD1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3" w:tplc="8AEC15A6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en-US"/>
      </w:rPr>
    </w:lvl>
    <w:lvl w:ilvl="4" w:tplc="F0708CA2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en-US"/>
      </w:rPr>
    </w:lvl>
    <w:lvl w:ilvl="5" w:tplc="9B00BC7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6" w:tplc="5B66BE86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en-US"/>
      </w:rPr>
    </w:lvl>
    <w:lvl w:ilvl="7" w:tplc="A88EDC16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en-US"/>
      </w:rPr>
    </w:lvl>
    <w:lvl w:ilvl="8" w:tplc="D690F066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620"/>
    <w:rsid w:val="007C7620"/>
    <w:rsid w:val="00926FEB"/>
    <w:rsid w:val="00C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B10524"/>
  <w15:docId w15:val="{A1003D5E-A27D-41D6-BD14-618AF39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6F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b%20Coach-General.doc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 GRAHAM ASSOCIATION FOR PEOPLE WITH DISABILITIES</dc:title>
  <dc:creator>Wayne A. Kulick</dc:creator>
  <cp:lastModifiedBy>James McCollum</cp:lastModifiedBy>
  <cp:revision>2</cp:revision>
  <dcterms:created xsi:type="dcterms:W3CDTF">2020-10-19T17:17:00Z</dcterms:created>
  <dcterms:modified xsi:type="dcterms:W3CDTF">2020-10-19T17:40:00Z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